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F840F9" w14:textId="77777777" w:rsidR="00E030A7" w:rsidRDefault="00E030A7">
      <w:pPr>
        <w:pBdr>
          <w:top w:val="nil"/>
          <w:left w:val="nil"/>
          <w:bottom w:val="nil"/>
          <w:right w:val="nil"/>
          <w:between w:val="nil"/>
        </w:pBdr>
        <w:jc w:val="right"/>
        <w:rPr>
          <w:rFonts w:ascii="Gineso Cond Light" w:eastAsia="Gineso Cond Light" w:hAnsi="Gineso Cond Light" w:cs="Gineso Cond Light"/>
          <w:color w:val="000000"/>
          <w:sz w:val="14"/>
          <w:szCs w:val="14"/>
        </w:rPr>
      </w:pPr>
    </w:p>
    <w:p w14:paraId="00F840FA" w14:textId="77777777" w:rsidR="00E030A7" w:rsidRDefault="000D6B51">
      <w:pPr>
        <w:pBdr>
          <w:top w:val="nil"/>
          <w:left w:val="nil"/>
          <w:bottom w:val="nil"/>
          <w:right w:val="nil"/>
          <w:between w:val="nil"/>
        </w:pBdr>
        <w:jc w:val="center"/>
        <w:rPr>
          <w:rFonts w:ascii="Gineso Cond Light" w:eastAsia="Gineso Cond Light" w:hAnsi="Gineso Cond Light" w:cs="Gineso Cond Light"/>
          <w:b/>
          <w:color w:val="000000"/>
        </w:rPr>
      </w:pPr>
      <w:r>
        <w:rPr>
          <w:rFonts w:ascii="Gineso Cond Light" w:eastAsia="Gineso Cond Light" w:hAnsi="Gineso Cond Light" w:cs="Gineso Cond Light"/>
          <w:b/>
          <w:color w:val="000000"/>
        </w:rPr>
        <w:t>STUDENT ORGANIZATION SUSTAINABILITY INITIATIVE PROPOSAL FORM</w:t>
      </w:r>
    </w:p>
    <w:p w14:paraId="00F840FB" w14:textId="77777777" w:rsidR="00E030A7" w:rsidRDefault="00E030A7">
      <w:pPr>
        <w:pBdr>
          <w:top w:val="nil"/>
          <w:left w:val="nil"/>
          <w:bottom w:val="nil"/>
          <w:right w:val="nil"/>
          <w:between w:val="nil"/>
        </w:pBdr>
        <w:jc w:val="center"/>
        <w:rPr>
          <w:rFonts w:ascii="Gineso Cond Light" w:eastAsia="Gineso Cond Light" w:hAnsi="Gineso Cond Light" w:cs="Gineso Cond Light"/>
          <w:color w:val="000000"/>
          <w:sz w:val="14"/>
          <w:szCs w:val="14"/>
        </w:rPr>
      </w:pP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00"/>
        <w:gridCol w:w="250"/>
        <w:gridCol w:w="1825"/>
        <w:gridCol w:w="3475"/>
      </w:tblGrid>
      <w:tr w:rsidR="00E030A7" w14:paraId="00F840FD" w14:textId="77777777">
        <w:tc>
          <w:tcPr>
            <w:tcW w:w="9350" w:type="dxa"/>
            <w:gridSpan w:val="4"/>
            <w:tcBorders>
              <w:top w:val="single" w:sz="4" w:space="0" w:color="000000"/>
              <w:left w:val="single" w:sz="4" w:space="0" w:color="000000"/>
              <w:bottom w:val="single" w:sz="4" w:space="0" w:color="000000"/>
              <w:right w:val="single" w:sz="4" w:space="0" w:color="000000"/>
            </w:tcBorders>
            <w:shd w:val="clear" w:color="auto" w:fill="000000"/>
          </w:tcPr>
          <w:p w14:paraId="00F840FC" w14:textId="77777777" w:rsidR="00E030A7" w:rsidRDefault="000D6B51">
            <w:pPr>
              <w:pBdr>
                <w:top w:val="nil"/>
                <w:left w:val="nil"/>
                <w:bottom w:val="nil"/>
                <w:right w:val="nil"/>
                <w:between w:val="nil"/>
              </w:pBdr>
              <w:spacing w:line="276" w:lineRule="auto"/>
              <w:rPr>
                <w:rFonts w:ascii="Gineso Cond Light" w:eastAsia="Gineso Cond Light" w:hAnsi="Gineso Cond Light" w:cs="Gineso Cond Light"/>
                <w:b/>
                <w:color w:val="FFFFFF"/>
                <w:sz w:val="18"/>
                <w:szCs w:val="18"/>
                <w:u w:val="single"/>
              </w:rPr>
            </w:pPr>
            <w:r>
              <w:rPr>
                <w:rFonts w:ascii="Gineso Cond Light" w:eastAsia="Gineso Cond Light" w:hAnsi="Gineso Cond Light" w:cs="Gineso Cond Light"/>
                <w:b/>
                <w:color w:val="FFFFFF"/>
                <w:sz w:val="18"/>
                <w:szCs w:val="18"/>
                <w:u w:val="single"/>
              </w:rPr>
              <w:t>Part I- General Information:</w:t>
            </w:r>
          </w:p>
        </w:tc>
      </w:tr>
      <w:tr w:rsidR="00E030A7" w14:paraId="00F84101" w14:textId="77777777">
        <w:tc>
          <w:tcPr>
            <w:tcW w:w="3800" w:type="dxa"/>
            <w:tcBorders>
              <w:top w:val="nil"/>
              <w:left w:val="nil"/>
              <w:bottom w:val="nil"/>
              <w:right w:val="nil"/>
            </w:tcBorders>
          </w:tcPr>
          <w:p w14:paraId="00F840FE" w14:textId="77777777" w:rsidR="00E030A7" w:rsidRDefault="00E030A7">
            <w:pPr>
              <w:pBdr>
                <w:top w:val="nil"/>
                <w:left w:val="nil"/>
                <w:bottom w:val="nil"/>
                <w:right w:val="nil"/>
                <w:between w:val="nil"/>
              </w:pBdr>
              <w:spacing w:line="276" w:lineRule="auto"/>
              <w:jc w:val="right"/>
              <w:rPr>
                <w:rFonts w:ascii="Gineso Cond Light" w:eastAsia="Gineso Cond Light" w:hAnsi="Gineso Cond Light" w:cs="Gineso Cond Light"/>
                <w:b/>
                <w:color w:val="000000"/>
                <w:sz w:val="18"/>
                <w:szCs w:val="18"/>
              </w:rPr>
            </w:pPr>
          </w:p>
        </w:tc>
        <w:tc>
          <w:tcPr>
            <w:tcW w:w="250" w:type="dxa"/>
            <w:tcBorders>
              <w:top w:val="nil"/>
              <w:left w:val="nil"/>
              <w:bottom w:val="nil"/>
              <w:right w:val="nil"/>
            </w:tcBorders>
          </w:tcPr>
          <w:p w14:paraId="00F840FF"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p>
        </w:tc>
        <w:tc>
          <w:tcPr>
            <w:tcW w:w="5300" w:type="dxa"/>
            <w:gridSpan w:val="2"/>
            <w:tcBorders>
              <w:top w:val="single" w:sz="4" w:space="0" w:color="000000"/>
              <w:left w:val="nil"/>
              <w:bottom w:val="single" w:sz="4" w:space="0" w:color="000000"/>
              <w:right w:val="nil"/>
            </w:tcBorders>
          </w:tcPr>
          <w:p w14:paraId="00F84100"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p>
        </w:tc>
      </w:tr>
      <w:tr w:rsidR="00E030A7" w14:paraId="00F84105" w14:textId="77777777">
        <w:tc>
          <w:tcPr>
            <w:tcW w:w="3800" w:type="dxa"/>
            <w:tcBorders>
              <w:top w:val="nil"/>
              <w:left w:val="nil"/>
              <w:bottom w:val="nil"/>
              <w:right w:val="nil"/>
            </w:tcBorders>
          </w:tcPr>
          <w:p w14:paraId="00F84102" w14:textId="77777777" w:rsidR="00E030A7" w:rsidRDefault="000D6B51">
            <w:pPr>
              <w:pBdr>
                <w:top w:val="nil"/>
                <w:left w:val="nil"/>
                <w:bottom w:val="nil"/>
                <w:right w:val="nil"/>
                <w:between w:val="nil"/>
              </w:pBdr>
              <w:spacing w:line="276" w:lineRule="auto"/>
              <w:jc w:val="right"/>
              <w:rPr>
                <w:rFonts w:ascii="Gineso Cond Light" w:eastAsia="Gineso Cond Light" w:hAnsi="Gineso Cond Light" w:cs="Gineso Cond Light"/>
                <w:b/>
                <w:color w:val="000000"/>
                <w:sz w:val="18"/>
                <w:szCs w:val="18"/>
              </w:rPr>
            </w:pPr>
            <w:r>
              <w:rPr>
                <w:rFonts w:ascii="Gineso Cond Light" w:eastAsia="Gineso Cond Light" w:hAnsi="Gineso Cond Light" w:cs="Gineso Cond Light"/>
                <w:b/>
                <w:color w:val="000000"/>
                <w:sz w:val="18"/>
                <w:szCs w:val="18"/>
              </w:rPr>
              <w:t>Name of Student Organization</w:t>
            </w:r>
          </w:p>
        </w:tc>
        <w:tc>
          <w:tcPr>
            <w:tcW w:w="250" w:type="dxa"/>
            <w:tcBorders>
              <w:top w:val="nil"/>
              <w:left w:val="nil"/>
              <w:bottom w:val="nil"/>
              <w:right w:val="single" w:sz="4" w:space="0" w:color="000000"/>
            </w:tcBorders>
          </w:tcPr>
          <w:p w14:paraId="00F84103"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b/>
                <w:color w:val="000000"/>
                <w:sz w:val="18"/>
                <w:szCs w:val="18"/>
              </w:rPr>
            </w:pPr>
          </w:p>
        </w:tc>
        <w:tc>
          <w:tcPr>
            <w:tcW w:w="5300" w:type="dxa"/>
            <w:gridSpan w:val="2"/>
            <w:tcBorders>
              <w:top w:val="single" w:sz="4" w:space="0" w:color="000000"/>
              <w:left w:val="single" w:sz="4" w:space="0" w:color="000000"/>
              <w:bottom w:val="single" w:sz="4" w:space="0" w:color="000000"/>
              <w:right w:val="single" w:sz="4" w:space="0" w:color="000000"/>
            </w:tcBorders>
          </w:tcPr>
          <w:p w14:paraId="00F84104" w14:textId="77777777" w:rsidR="00E030A7" w:rsidRDefault="000D6B51">
            <w:pPr>
              <w:pBdr>
                <w:top w:val="nil"/>
                <w:left w:val="nil"/>
                <w:bottom w:val="nil"/>
                <w:right w:val="nil"/>
                <w:between w:val="nil"/>
              </w:pBdr>
              <w:spacing w:line="276" w:lineRule="auto"/>
              <w:rPr>
                <w:rFonts w:ascii="Gineso Cond Light" w:eastAsia="Gineso Cond Light" w:hAnsi="Gineso Cond Light" w:cs="Gineso Cond Light"/>
                <w:b/>
                <w:color w:val="000000"/>
                <w:sz w:val="18"/>
                <w:szCs w:val="18"/>
              </w:rPr>
            </w:pPr>
            <w:r>
              <w:rPr>
                <w:rFonts w:ascii="Gineso Cond Light" w:eastAsia="Gineso Cond Light" w:hAnsi="Gineso Cond Light" w:cs="Gineso Cond Light"/>
                <w:b/>
                <w:color w:val="000000"/>
                <w:sz w:val="18"/>
                <w:szCs w:val="18"/>
              </w:rPr>
              <w:t>UAP 3354 - Introduction to EPP</w:t>
            </w:r>
          </w:p>
        </w:tc>
      </w:tr>
      <w:tr w:rsidR="00E030A7" w14:paraId="00F84109" w14:textId="77777777">
        <w:tc>
          <w:tcPr>
            <w:tcW w:w="3800" w:type="dxa"/>
            <w:tcBorders>
              <w:top w:val="nil"/>
              <w:left w:val="nil"/>
              <w:bottom w:val="nil"/>
              <w:right w:val="nil"/>
            </w:tcBorders>
          </w:tcPr>
          <w:p w14:paraId="00F84106" w14:textId="77777777" w:rsidR="00E030A7" w:rsidRDefault="000D6B51">
            <w:pPr>
              <w:pBdr>
                <w:top w:val="nil"/>
                <w:left w:val="nil"/>
                <w:bottom w:val="nil"/>
                <w:right w:val="nil"/>
                <w:between w:val="nil"/>
              </w:pBdr>
              <w:spacing w:line="276" w:lineRule="auto"/>
              <w:jc w:val="right"/>
              <w:rPr>
                <w:rFonts w:ascii="Gineso Cond Light" w:eastAsia="Gineso Cond Light" w:hAnsi="Gineso Cond Light" w:cs="Gineso Cond Light"/>
                <w:b/>
                <w:color w:val="000000"/>
                <w:sz w:val="18"/>
                <w:szCs w:val="18"/>
              </w:rPr>
            </w:pPr>
            <w:r>
              <w:rPr>
                <w:rFonts w:ascii="Gineso Cond Light" w:eastAsia="Gineso Cond Light" w:hAnsi="Gineso Cond Light" w:cs="Gineso Cond Light"/>
                <w:b/>
                <w:color w:val="000000"/>
                <w:sz w:val="18"/>
                <w:szCs w:val="18"/>
              </w:rPr>
              <w:t>Contact/Responsible Person</w:t>
            </w:r>
          </w:p>
        </w:tc>
        <w:tc>
          <w:tcPr>
            <w:tcW w:w="250" w:type="dxa"/>
            <w:tcBorders>
              <w:top w:val="nil"/>
              <w:left w:val="nil"/>
              <w:bottom w:val="nil"/>
              <w:right w:val="single" w:sz="4" w:space="0" w:color="000000"/>
            </w:tcBorders>
          </w:tcPr>
          <w:p w14:paraId="00F84107"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b/>
                <w:color w:val="000000"/>
                <w:sz w:val="18"/>
                <w:szCs w:val="18"/>
              </w:rPr>
            </w:pPr>
          </w:p>
        </w:tc>
        <w:tc>
          <w:tcPr>
            <w:tcW w:w="5300" w:type="dxa"/>
            <w:gridSpan w:val="2"/>
            <w:tcBorders>
              <w:top w:val="single" w:sz="4" w:space="0" w:color="000000"/>
              <w:left w:val="single" w:sz="4" w:space="0" w:color="000000"/>
              <w:bottom w:val="single" w:sz="4" w:space="0" w:color="000000"/>
              <w:right w:val="single" w:sz="4" w:space="0" w:color="000000"/>
            </w:tcBorders>
          </w:tcPr>
          <w:p w14:paraId="00F84108" w14:textId="5B2F3E1E" w:rsidR="00E030A7" w:rsidRDefault="00FB4E93">
            <w:pPr>
              <w:pBdr>
                <w:top w:val="nil"/>
                <w:left w:val="nil"/>
                <w:bottom w:val="nil"/>
                <w:right w:val="nil"/>
                <w:between w:val="nil"/>
              </w:pBdr>
              <w:spacing w:line="276" w:lineRule="auto"/>
              <w:rPr>
                <w:rFonts w:ascii="Gineso Cond Light" w:eastAsia="Gineso Cond Light" w:hAnsi="Gineso Cond Light" w:cs="Gineso Cond Light"/>
                <w:b/>
                <w:color w:val="000000"/>
                <w:sz w:val="18"/>
                <w:szCs w:val="18"/>
              </w:rPr>
            </w:pPr>
            <w:r>
              <w:rPr>
                <w:rFonts w:ascii="Gineso Cond Light" w:eastAsia="Gineso Cond Light" w:hAnsi="Gineso Cond Light" w:cs="Gineso Cond Light"/>
                <w:b/>
                <w:sz w:val="18"/>
                <w:szCs w:val="18"/>
              </w:rPr>
              <w:t>Nathan Orrick</w:t>
            </w:r>
          </w:p>
        </w:tc>
      </w:tr>
      <w:tr w:rsidR="00E030A7" w14:paraId="00F8410D" w14:textId="77777777">
        <w:tc>
          <w:tcPr>
            <w:tcW w:w="3800" w:type="dxa"/>
            <w:tcBorders>
              <w:top w:val="nil"/>
              <w:left w:val="nil"/>
              <w:bottom w:val="nil"/>
              <w:right w:val="nil"/>
            </w:tcBorders>
          </w:tcPr>
          <w:p w14:paraId="00F8410A" w14:textId="77777777" w:rsidR="00E030A7" w:rsidRDefault="000D6B51">
            <w:pPr>
              <w:pBdr>
                <w:top w:val="nil"/>
                <w:left w:val="nil"/>
                <w:bottom w:val="nil"/>
                <w:right w:val="nil"/>
                <w:between w:val="nil"/>
              </w:pBdr>
              <w:spacing w:line="276" w:lineRule="auto"/>
              <w:jc w:val="right"/>
              <w:rPr>
                <w:rFonts w:ascii="Gineso Cond Light" w:eastAsia="Gineso Cond Light" w:hAnsi="Gineso Cond Light" w:cs="Gineso Cond Light"/>
                <w:b/>
                <w:color w:val="000000"/>
                <w:sz w:val="18"/>
                <w:szCs w:val="18"/>
              </w:rPr>
            </w:pPr>
            <w:r>
              <w:rPr>
                <w:rFonts w:ascii="Gineso Cond Light" w:eastAsia="Gineso Cond Light" w:hAnsi="Gineso Cond Light" w:cs="Gineso Cond Light"/>
                <w:b/>
                <w:color w:val="000000"/>
                <w:sz w:val="18"/>
                <w:szCs w:val="18"/>
              </w:rPr>
              <w:t>Contact Office Held/Title</w:t>
            </w:r>
          </w:p>
        </w:tc>
        <w:tc>
          <w:tcPr>
            <w:tcW w:w="250" w:type="dxa"/>
            <w:tcBorders>
              <w:top w:val="nil"/>
              <w:left w:val="nil"/>
              <w:bottom w:val="nil"/>
              <w:right w:val="single" w:sz="4" w:space="0" w:color="000000"/>
            </w:tcBorders>
          </w:tcPr>
          <w:p w14:paraId="00F8410B"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b/>
                <w:color w:val="000000"/>
                <w:sz w:val="18"/>
                <w:szCs w:val="18"/>
              </w:rPr>
            </w:pPr>
          </w:p>
        </w:tc>
        <w:tc>
          <w:tcPr>
            <w:tcW w:w="5300" w:type="dxa"/>
            <w:gridSpan w:val="2"/>
            <w:tcBorders>
              <w:top w:val="single" w:sz="4" w:space="0" w:color="000000"/>
              <w:left w:val="single" w:sz="4" w:space="0" w:color="000000"/>
              <w:bottom w:val="single" w:sz="4" w:space="0" w:color="000000"/>
              <w:right w:val="single" w:sz="4" w:space="0" w:color="000000"/>
            </w:tcBorders>
          </w:tcPr>
          <w:p w14:paraId="00F8410C" w14:textId="3E6EEB07" w:rsidR="00E030A7" w:rsidRDefault="00E030A7">
            <w:pPr>
              <w:pBdr>
                <w:top w:val="nil"/>
                <w:left w:val="nil"/>
                <w:bottom w:val="nil"/>
                <w:right w:val="nil"/>
                <w:between w:val="nil"/>
              </w:pBdr>
              <w:spacing w:line="276" w:lineRule="auto"/>
              <w:rPr>
                <w:rFonts w:ascii="Gineso Cond Light" w:eastAsia="Gineso Cond Light" w:hAnsi="Gineso Cond Light" w:cs="Gineso Cond Light"/>
                <w:b/>
                <w:color w:val="000000"/>
                <w:sz w:val="18"/>
                <w:szCs w:val="18"/>
              </w:rPr>
            </w:pPr>
          </w:p>
        </w:tc>
      </w:tr>
      <w:tr w:rsidR="00E030A7" w14:paraId="00F84111" w14:textId="77777777">
        <w:tc>
          <w:tcPr>
            <w:tcW w:w="3800" w:type="dxa"/>
            <w:tcBorders>
              <w:top w:val="nil"/>
              <w:left w:val="nil"/>
              <w:bottom w:val="nil"/>
              <w:right w:val="nil"/>
            </w:tcBorders>
          </w:tcPr>
          <w:p w14:paraId="00F8410E" w14:textId="77777777" w:rsidR="00E030A7" w:rsidRDefault="000D6B51">
            <w:pPr>
              <w:pBdr>
                <w:top w:val="nil"/>
                <w:left w:val="nil"/>
                <w:bottom w:val="nil"/>
                <w:right w:val="nil"/>
                <w:between w:val="nil"/>
              </w:pBdr>
              <w:spacing w:line="276" w:lineRule="auto"/>
              <w:jc w:val="right"/>
              <w:rPr>
                <w:rFonts w:ascii="Gineso Cond Light" w:eastAsia="Gineso Cond Light" w:hAnsi="Gineso Cond Light" w:cs="Gineso Cond Light"/>
                <w:b/>
                <w:color w:val="000000"/>
                <w:sz w:val="18"/>
                <w:szCs w:val="18"/>
              </w:rPr>
            </w:pPr>
            <w:r>
              <w:rPr>
                <w:rFonts w:ascii="Gineso Cond Light" w:eastAsia="Gineso Cond Light" w:hAnsi="Gineso Cond Light" w:cs="Gineso Cond Light"/>
                <w:b/>
                <w:color w:val="000000"/>
                <w:sz w:val="18"/>
                <w:szCs w:val="18"/>
              </w:rPr>
              <w:t>Contact Email Address</w:t>
            </w:r>
          </w:p>
        </w:tc>
        <w:tc>
          <w:tcPr>
            <w:tcW w:w="250" w:type="dxa"/>
            <w:tcBorders>
              <w:top w:val="nil"/>
              <w:left w:val="nil"/>
              <w:bottom w:val="nil"/>
              <w:right w:val="single" w:sz="4" w:space="0" w:color="000000"/>
            </w:tcBorders>
          </w:tcPr>
          <w:p w14:paraId="00F8410F"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b/>
                <w:color w:val="000000"/>
                <w:sz w:val="18"/>
                <w:szCs w:val="18"/>
              </w:rPr>
            </w:pPr>
          </w:p>
        </w:tc>
        <w:tc>
          <w:tcPr>
            <w:tcW w:w="5300" w:type="dxa"/>
            <w:gridSpan w:val="2"/>
            <w:tcBorders>
              <w:top w:val="single" w:sz="4" w:space="0" w:color="000000"/>
              <w:left w:val="single" w:sz="4" w:space="0" w:color="000000"/>
              <w:bottom w:val="single" w:sz="4" w:space="0" w:color="000000"/>
              <w:right w:val="single" w:sz="4" w:space="0" w:color="000000"/>
            </w:tcBorders>
          </w:tcPr>
          <w:p w14:paraId="00F84110" w14:textId="321D3595" w:rsidR="00E030A7" w:rsidRDefault="00FB4E93">
            <w:pPr>
              <w:pBdr>
                <w:top w:val="nil"/>
                <w:left w:val="nil"/>
                <w:bottom w:val="nil"/>
                <w:right w:val="nil"/>
                <w:between w:val="nil"/>
              </w:pBdr>
              <w:spacing w:line="276" w:lineRule="auto"/>
              <w:rPr>
                <w:rFonts w:ascii="Gineso Cond Light" w:eastAsia="Gineso Cond Light" w:hAnsi="Gineso Cond Light" w:cs="Gineso Cond Light"/>
                <w:b/>
                <w:color w:val="000000"/>
                <w:sz w:val="18"/>
                <w:szCs w:val="18"/>
              </w:rPr>
            </w:pPr>
            <w:r>
              <w:rPr>
                <w:rFonts w:ascii="Gineso Cond Light" w:eastAsia="Gineso Cond Light" w:hAnsi="Gineso Cond Light" w:cs="Gineso Cond Light"/>
                <w:b/>
                <w:sz w:val="18"/>
                <w:szCs w:val="18"/>
              </w:rPr>
              <w:t>norrick@vt.edu</w:t>
            </w:r>
          </w:p>
        </w:tc>
      </w:tr>
      <w:tr w:rsidR="00E030A7" w14:paraId="00F84115" w14:textId="77777777">
        <w:tc>
          <w:tcPr>
            <w:tcW w:w="3800" w:type="dxa"/>
            <w:tcBorders>
              <w:top w:val="nil"/>
              <w:left w:val="nil"/>
              <w:bottom w:val="nil"/>
              <w:right w:val="nil"/>
            </w:tcBorders>
          </w:tcPr>
          <w:p w14:paraId="00F84112" w14:textId="77777777" w:rsidR="00E030A7" w:rsidRDefault="000D6B51">
            <w:pPr>
              <w:pBdr>
                <w:top w:val="nil"/>
                <w:left w:val="nil"/>
                <w:bottom w:val="nil"/>
                <w:right w:val="nil"/>
                <w:between w:val="nil"/>
              </w:pBdr>
              <w:spacing w:line="276" w:lineRule="auto"/>
              <w:jc w:val="right"/>
              <w:rPr>
                <w:rFonts w:ascii="Gineso Cond Light" w:eastAsia="Gineso Cond Light" w:hAnsi="Gineso Cond Light" w:cs="Gineso Cond Light"/>
                <w:b/>
                <w:color w:val="000000"/>
                <w:sz w:val="18"/>
                <w:szCs w:val="18"/>
              </w:rPr>
            </w:pPr>
            <w:r>
              <w:rPr>
                <w:rFonts w:ascii="Gineso Cond Light" w:eastAsia="Gineso Cond Light" w:hAnsi="Gineso Cond Light" w:cs="Gineso Cond Light"/>
                <w:b/>
                <w:color w:val="000000"/>
                <w:sz w:val="18"/>
                <w:szCs w:val="18"/>
              </w:rPr>
              <w:t>Contact Telephone Number</w:t>
            </w:r>
          </w:p>
        </w:tc>
        <w:tc>
          <w:tcPr>
            <w:tcW w:w="250" w:type="dxa"/>
            <w:tcBorders>
              <w:top w:val="nil"/>
              <w:left w:val="nil"/>
              <w:bottom w:val="nil"/>
              <w:right w:val="single" w:sz="4" w:space="0" w:color="000000"/>
            </w:tcBorders>
          </w:tcPr>
          <w:p w14:paraId="00F84113"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b/>
                <w:color w:val="000000"/>
                <w:sz w:val="18"/>
                <w:szCs w:val="18"/>
              </w:rPr>
            </w:pPr>
          </w:p>
        </w:tc>
        <w:tc>
          <w:tcPr>
            <w:tcW w:w="5300" w:type="dxa"/>
            <w:gridSpan w:val="2"/>
            <w:tcBorders>
              <w:top w:val="single" w:sz="4" w:space="0" w:color="000000"/>
              <w:left w:val="single" w:sz="4" w:space="0" w:color="000000"/>
              <w:bottom w:val="single" w:sz="4" w:space="0" w:color="000000"/>
              <w:right w:val="single" w:sz="4" w:space="0" w:color="000000"/>
            </w:tcBorders>
          </w:tcPr>
          <w:p w14:paraId="00F84114" w14:textId="238E5498" w:rsidR="00E030A7" w:rsidRDefault="00FB4E93">
            <w:pPr>
              <w:pBdr>
                <w:top w:val="nil"/>
                <w:left w:val="nil"/>
                <w:bottom w:val="nil"/>
                <w:right w:val="nil"/>
                <w:between w:val="nil"/>
              </w:pBdr>
              <w:spacing w:line="276" w:lineRule="auto"/>
              <w:rPr>
                <w:rFonts w:ascii="Gineso Cond Light" w:eastAsia="Gineso Cond Light" w:hAnsi="Gineso Cond Light" w:cs="Gineso Cond Light"/>
                <w:b/>
                <w:color w:val="000000"/>
                <w:sz w:val="18"/>
                <w:szCs w:val="18"/>
              </w:rPr>
            </w:pPr>
            <w:r>
              <w:rPr>
                <w:rFonts w:ascii="Gineso Cond Light" w:eastAsia="Gineso Cond Light" w:hAnsi="Gineso Cond Light" w:cs="Gineso Cond Light"/>
                <w:b/>
                <w:sz w:val="18"/>
                <w:szCs w:val="18"/>
              </w:rPr>
              <w:t>7003-407-5496</w:t>
            </w:r>
          </w:p>
        </w:tc>
      </w:tr>
      <w:tr w:rsidR="00E030A7" w14:paraId="00F8411A" w14:textId="77777777">
        <w:tc>
          <w:tcPr>
            <w:tcW w:w="3800" w:type="dxa"/>
            <w:tcBorders>
              <w:top w:val="nil"/>
              <w:left w:val="nil"/>
              <w:bottom w:val="single" w:sz="4" w:space="0" w:color="000000"/>
              <w:right w:val="nil"/>
            </w:tcBorders>
          </w:tcPr>
          <w:p w14:paraId="00F84116"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p>
        </w:tc>
        <w:tc>
          <w:tcPr>
            <w:tcW w:w="250" w:type="dxa"/>
            <w:tcBorders>
              <w:top w:val="nil"/>
              <w:left w:val="nil"/>
              <w:bottom w:val="single" w:sz="4" w:space="0" w:color="000000"/>
              <w:right w:val="nil"/>
            </w:tcBorders>
          </w:tcPr>
          <w:p w14:paraId="00F84117"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p>
        </w:tc>
        <w:tc>
          <w:tcPr>
            <w:tcW w:w="1825" w:type="dxa"/>
            <w:tcBorders>
              <w:top w:val="single" w:sz="4" w:space="0" w:color="000000"/>
              <w:left w:val="nil"/>
              <w:bottom w:val="single" w:sz="4" w:space="0" w:color="000000"/>
              <w:right w:val="nil"/>
            </w:tcBorders>
          </w:tcPr>
          <w:p w14:paraId="00F84118"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p>
        </w:tc>
        <w:tc>
          <w:tcPr>
            <w:tcW w:w="3475" w:type="dxa"/>
            <w:tcBorders>
              <w:top w:val="nil"/>
              <w:left w:val="nil"/>
              <w:bottom w:val="single" w:sz="4" w:space="0" w:color="000000"/>
              <w:right w:val="nil"/>
            </w:tcBorders>
          </w:tcPr>
          <w:p w14:paraId="00F84119"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p>
        </w:tc>
      </w:tr>
      <w:tr w:rsidR="00E030A7" w14:paraId="00F8411C" w14:textId="77777777">
        <w:trPr>
          <w:trHeight w:val="280"/>
        </w:trPr>
        <w:tc>
          <w:tcPr>
            <w:tcW w:w="9350" w:type="dxa"/>
            <w:gridSpan w:val="4"/>
            <w:tcBorders>
              <w:top w:val="single" w:sz="4" w:space="0" w:color="000000"/>
              <w:left w:val="single" w:sz="4" w:space="0" w:color="000000"/>
              <w:bottom w:val="single" w:sz="4" w:space="0" w:color="000000"/>
              <w:right w:val="single" w:sz="4" w:space="0" w:color="000000"/>
            </w:tcBorders>
            <w:shd w:val="clear" w:color="auto" w:fill="000000"/>
          </w:tcPr>
          <w:p w14:paraId="00F8411B" w14:textId="77777777" w:rsidR="00E030A7" w:rsidRDefault="000D6B51">
            <w:pPr>
              <w:keepNext/>
              <w:keepLines/>
              <w:pBdr>
                <w:top w:val="nil"/>
                <w:left w:val="nil"/>
                <w:bottom w:val="nil"/>
                <w:right w:val="nil"/>
                <w:between w:val="nil"/>
              </w:pBdr>
              <w:rPr>
                <w:rFonts w:ascii="Gineso Cond Light" w:eastAsia="Gineso Cond Light" w:hAnsi="Gineso Cond Light" w:cs="Gineso Cond Light"/>
                <w:b/>
                <w:color w:val="366091"/>
                <w:sz w:val="18"/>
                <w:szCs w:val="18"/>
                <w:u w:val="single"/>
              </w:rPr>
            </w:pPr>
            <w:r>
              <w:rPr>
                <w:rFonts w:ascii="Gineso Cond Light" w:eastAsia="Gineso Cond Light" w:hAnsi="Gineso Cond Light" w:cs="Gineso Cond Light"/>
                <w:b/>
                <w:color w:val="FFFFFF"/>
                <w:sz w:val="18"/>
                <w:szCs w:val="18"/>
                <w:u w:val="single"/>
              </w:rPr>
              <w:t>Part II- Project Cost Information</w:t>
            </w:r>
          </w:p>
        </w:tc>
      </w:tr>
      <w:tr w:rsidR="00E030A7" w14:paraId="00F84120" w14:textId="77777777">
        <w:tc>
          <w:tcPr>
            <w:tcW w:w="4050" w:type="dxa"/>
            <w:gridSpan w:val="2"/>
            <w:tcBorders>
              <w:top w:val="nil"/>
              <w:left w:val="nil"/>
              <w:bottom w:val="nil"/>
              <w:right w:val="nil"/>
            </w:tcBorders>
          </w:tcPr>
          <w:p w14:paraId="00F8411D" w14:textId="77777777" w:rsidR="00E030A7" w:rsidRDefault="00E030A7">
            <w:pPr>
              <w:pBdr>
                <w:top w:val="nil"/>
                <w:left w:val="nil"/>
                <w:bottom w:val="nil"/>
                <w:right w:val="nil"/>
                <w:between w:val="nil"/>
              </w:pBdr>
              <w:spacing w:line="276" w:lineRule="auto"/>
              <w:jc w:val="right"/>
              <w:rPr>
                <w:rFonts w:ascii="Gineso Cond Light" w:eastAsia="Gineso Cond Light" w:hAnsi="Gineso Cond Light" w:cs="Gineso Cond Light"/>
                <w:color w:val="000000"/>
                <w:sz w:val="18"/>
                <w:szCs w:val="18"/>
              </w:rPr>
            </w:pPr>
          </w:p>
        </w:tc>
        <w:tc>
          <w:tcPr>
            <w:tcW w:w="1825" w:type="dxa"/>
            <w:tcBorders>
              <w:top w:val="single" w:sz="4" w:space="0" w:color="000000"/>
              <w:left w:val="nil"/>
              <w:bottom w:val="single" w:sz="4" w:space="0" w:color="000000"/>
              <w:right w:val="nil"/>
            </w:tcBorders>
          </w:tcPr>
          <w:p w14:paraId="00F8411E" w14:textId="77777777" w:rsidR="00E030A7" w:rsidRDefault="00E030A7">
            <w:pPr>
              <w:pBdr>
                <w:top w:val="nil"/>
                <w:left w:val="nil"/>
                <w:bottom w:val="nil"/>
                <w:right w:val="nil"/>
                <w:between w:val="nil"/>
              </w:pBdr>
              <w:spacing w:line="276" w:lineRule="auto"/>
              <w:jc w:val="right"/>
              <w:rPr>
                <w:rFonts w:ascii="Gineso Cond Light" w:eastAsia="Gineso Cond Light" w:hAnsi="Gineso Cond Light" w:cs="Gineso Cond Light"/>
                <w:color w:val="000000"/>
                <w:sz w:val="18"/>
                <w:szCs w:val="18"/>
              </w:rPr>
            </w:pPr>
          </w:p>
        </w:tc>
        <w:tc>
          <w:tcPr>
            <w:tcW w:w="3475" w:type="dxa"/>
            <w:tcBorders>
              <w:top w:val="nil"/>
              <w:left w:val="nil"/>
              <w:bottom w:val="nil"/>
              <w:right w:val="nil"/>
            </w:tcBorders>
          </w:tcPr>
          <w:p w14:paraId="00F8411F"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p>
        </w:tc>
      </w:tr>
      <w:tr w:rsidR="00E030A7" w14:paraId="00F84124" w14:textId="77777777">
        <w:tc>
          <w:tcPr>
            <w:tcW w:w="4050" w:type="dxa"/>
            <w:gridSpan w:val="2"/>
            <w:tcBorders>
              <w:top w:val="nil"/>
              <w:left w:val="nil"/>
              <w:bottom w:val="nil"/>
              <w:right w:val="single" w:sz="4" w:space="0" w:color="000000"/>
            </w:tcBorders>
          </w:tcPr>
          <w:p w14:paraId="00F84121" w14:textId="77777777" w:rsidR="00E030A7" w:rsidRDefault="000D6B51">
            <w:pPr>
              <w:pBdr>
                <w:top w:val="nil"/>
                <w:left w:val="nil"/>
                <w:bottom w:val="nil"/>
                <w:right w:val="nil"/>
                <w:between w:val="nil"/>
              </w:pBdr>
              <w:spacing w:line="276" w:lineRule="auto"/>
              <w:jc w:val="right"/>
              <w:rPr>
                <w:rFonts w:ascii="Gineso Cond Light" w:eastAsia="Gineso Cond Light" w:hAnsi="Gineso Cond Light" w:cs="Gineso Cond Light"/>
                <w:color w:val="000000"/>
                <w:sz w:val="18"/>
                <w:szCs w:val="18"/>
              </w:rPr>
            </w:pPr>
            <w:r>
              <w:rPr>
                <w:rFonts w:ascii="Gineso Cond Light" w:eastAsia="Gineso Cond Light" w:hAnsi="Gineso Cond Light" w:cs="Gineso Cond Light"/>
                <w:color w:val="000000"/>
                <w:sz w:val="18"/>
                <w:szCs w:val="18"/>
              </w:rPr>
              <w:t>Estimated Cost of this Proposal</w:t>
            </w:r>
          </w:p>
        </w:tc>
        <w:tc>
          <w:tcPr>
            <w:tcW w:w="1825" w:type="dxa"/>
            <w:tcBorders>
              <w:top w:val="single" w:sz="4" w:space="0" w:color="000000"/>
              <w:left w:val="single" w:sz="4" w:space="0" w:color="000000"/>
              <w:bottom w:val="single" w:sz="4" w:space="0" w:color="000000"/>
              <w:right w:val="single" w:sz="4" w:space="0" w:color="000000"/>
            </w:tcBorders>
          </w:tcPr>
          <w:p w14:paraId="00F84122" w14:textId="40BF542C" w:rsidR="00E030A7" w:rsidRDefault="000D6B51" w:rsidP="00FB4E93">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r>
              <w:rPr>
                <w:rFonts w:ascii="Gineso Cond Light" w:eastAsia="Gineso Cond Light" w:hAnsi="Gineso Cond Light" w:cs="Gineso Cond Light"/>
                <w:color w:val="000000"/>
                <w:sz w:val="18"/>
                <w:szCs w:val="18"/>
              </w:rPr>
              <w:t>$</w:t>
            </w:r>
            <w:r w:rsidR="00FB4E93">
              <w:rPr>
                <w:rFonts w:ascii="Gineso Cond Light" w:eastAsia="Gineso Cond Light" w:hAnsi="Gineso Cond Light" w:cs="Gineso Cond Light"/>
                <w:color w:val="000000"/>
                <w:sz w:val="18"/>
                <w:szCs w:val="18"/>
              </w:rPr>
              <w:t>3000</w:t>
            </w:r>
          </w:p>
        </w:tc>
        <w:tc>
          <w:tcPr>
            <w:tcW w:w="3475" w:type="dxa"/>
            <w:tcBorders>
              <w:top w:val="nil"/>
              <w:left w:val="single" w:sz="4" w:space="0" w:color="000000"/>
              <w:bottom w:val="nil"/>
              <w:right w:val="nil"/>
            </w:tcBorders>
          </w:tcPr>
          <w:p w14:paraId="00F84123" w14:textId="77777777" w:rsidR="00E030A7" w:rsidRDefault="000D6B51">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r>
              <w:rPr>
                <w:rFonts w:ascii="Gineso Cond Light" w:eastAsia="Gineso Cond Light" w:hAnsi="Gineso Cond Light" w:cs="Gineso Cond Light"/>
                <w:color w:val="000000"/>
                <w:sz w:val="18"/>
                <w:szCs w:val="18"/>
              </w:rPr>
              <w:t>See III.C. below</w:t>
            </w:r>
          </w:p>
        </w:tc>
      </w:tr>
      <w:tr w:rsidR="00E030A7" w14:paraId="00F84128" w14:textId="77777777">
        <w:tc>
          <w:tcPr>
            <w:tcW w:w="4050" w:type="dxa"/>
            <w:gridSpan w:val="2"/>
            <w:tcBorders>
              <w:top w:val="nil"/>
              <w:left w:val="nil"/>
              <w:bottom w:val="nil"/>
              <w:right w:val="nil"/>
            </w:tcBorders>
          </w:tcPr>
          <w:p w14:paraId="00F84125" w14:textId="77777777" w:rsidR="00E030A7" w:rsidRDefault="00E030A7">
            <w:pPr>
              <w:pBdr>
                <w:top w:val="nil"/>
                <w:left w:val="nil"/>
                <w:bottom w:val="nil"/>
                <w:right w:val="nil"/>
                <w:between w:val="nil"/>
              </w:pBdr>
              <w:spacing w:line="276" w:lineRule="auto"/>
              <w:jc w:val="right"/>
              <w:rPr>
                <w:rFonts w:ascii="Gineso Cond Light" w:eastAsia="Gineso Cond Light" w:hAnsi="Gineso Cond Light" w:cs="Gineso Cond Light"/>
                <w:color w:val="000000"/>
                <w:sz w:val="18"/>
                <w:szCs w:val="18"/>
              </w:rPr>
            </w:pPr>
          </w:p>
        </w:tc>
        <w:tc>
          <w:tcPr>
            <w:tcW w:w="1825" w:type="dxa"/>
            <w:tcBorders>
              <w:top w:val="nil"/>
              <w:left w:val="nil"/>
              <w:bottom w:val="single" w:sz="4" w:space="0" w:color="000000"/>
              <w:right w:val="nil"/>
            </w:tcBorders>
          </w:tcPr>
          <w:p w14:paraId="00F84126"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p>
        </w:tc>
        <w:tc>
          <w:tcPr>
            <w:tcW w:w="3475" w:type="dxa"/>
            <w:tcBorders>
              <w:top w:val="nil"/>
              <w:left w:val="nil"/>
              <w:bottom w:val="nil"/>
              <w:right w:val="nil"/>
            </w:tcBorders>
          </w:tcPr>
          <w:p w14:paraId="00F84127"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p>
        </w:tc>
      </w:tr>
      <w:tr w:rsidR="00E030A7" w14:paraId="00F8412C" w14:textId="77777777">
        <w:tc>
          <w:tcPr>
            <w:tcW w:w="4050" w:type="dxa"/>
            <w:gridSpan w:val="2"/>
            <w:tcBorders>
              <w:top w:val="nil"/>
              <w:left w:val="nil"/>
              <w:bottom w:val="nil"/>
              <w:right w:val="single" w:sz="4" w:space="0" w:color="000000"/>
            </w:tcBorders>
          </w:tcPr>
          <w:p w14:paraId="00F84129" w14:textId="77777777" w:rsidR="00E030A7" w:rsidRDefault="000D6B51">
            <w:pPr>
              <w:pBdr>
                <w:top w:val="nil"/>
                <w:left w:val="nil"/>
                <w:bottom w:val="nil"/>
                <w:right w:val="nil"/>
                <w:between w:val="nil"/>
              </w:pBdr>
              <w:spacing w:line="276" w:lineRule="auto"/>
              <w:jc w:val="right"/>
              <w:rPr>
                <w:rFonts w:ascii="Gineso Cond Light" w:eastAsia="Gineso Cond Light" w:hAnsi="Gineso Cond Light" w:cs="Gineso Cond Light"/>
                <w:color w:val="000000"/>
                <w:sz w:val="18"/>
                <w:szCs w:val="18"/>
              </w:rPr>
            </w:pPr>
            <w:r>
              <w:rPr>
                <w:rFonts w:ascii="Gineso Cond Light" w:eastAsia="Gineso Cond Light" w:hAnsi="Gineso Cond Light" w:cs="Gineso Cond Light"/>
                <w:color w:val="000000"/>
                <w:sz w:val="18"/>
                <w:szCs w:val="18"/>
              </w:rPr>
              <w:t>Estimated Savings -</w:t>
            </w:r>
          </w:p>
        </w:tc>
        <w:tc>
          <w:tcPr>
            <w:tcW w:w="1825" w:type="dxa"/>
            <w:tcBorders>
              <w:top w:val="single" w:sz="4" w:space="0" w:color="000000"/>
              <w:left w:val="single" w:sz="4" w:space="0" w:color="000000"/>
              <w:bottom w:val="single" w:sz="4" w:space="0" w:color="000000"/>
              <w:right w:val="single" w:sz="4" w:space="0" w:color="000000"/>
            </w:tcBorders>
          </w:tcPr>
          <w:p w14:paraId="00F8412A" w14:textId="625DE0D6" w:rsidR="00E030A7" w:rsidRDefault="000D6B51">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r>
              <w:rPr>
                <w:rFonts w:ascii="Gineso Cond Light" w:eastAsia="Gineso Cond Light" w:hAnsi="Gineso Cond Light" w:cs="Gineso Cond Light"/>
                <w:color w:val="000000"/>
                <w:sz w:val="18"/>
                <w:szCs w:val="18"/>
              </w:rPr>
              <w:t>$</w:t>
            </w:r>
            <w:r w:rsidR="002E22C9">
              <w:rPr>
                <w:rFonts w:ascii="Gineso Cond Light" w:eastAsia="Gineso Cond Light" w:hAnsi="Gineso Cond Light" w:cs="Gineso Cond Light"/>
                <w:color w:val="000000"/>
                <w:sz w:val="18"/>
                <w:szCs w:val="18"/>
              </w:rPr>
              <w:t>137.</w:t>
            </w:r>
            <w:r w:rsidR="00AE36CA">
              <w:rPr>
                <w:rFonts w:ascii="Gineso Cond Light" w:eastAsia="Gineso Cond Light" w:hAnsi="Gineso Cond Light" w:cs="Gineso Cond Light"/>
                <w:color w:val="000000"/>
                <w:sz w:val="18"/>
                <w:szCs w:val="18"/>
              </w:rPr>
              <w:t>16</w:t>
            </w:r>
            <w:r>
              <w:rPr>
                <w:rFonts w:ascii="Gineso Cond Light" w:eastAsia="Gineso Cond Light" w:hAnsi="Gineso Cond Light" w:cs="Gineso Cond Light"/>
                <w:color w:val="000000"/>
                <w:sz w:val="18"/>
                <w:szCs w:val="18"/>
              </w:rPr>
              <w:t xml:space="preserve"> annually</w:t>
            </w:r>
          </w:p>
        </w:tc>
        <w:tc>
          <w:tcPr>
            <w:tcW w:w="3475" w:type="dxa"/>
            <w:tcBorders>
              <w:top w:val="nil"/>
              <w:left w:val="single" w:sz="4" w:space="0" w:color="000000"/>
              <w:bottom w:val="nil"/>
              <w:right w:val="nil"/>
            </w:tcBorders>
          </w:tcPr>
          <w:p w14:paraId="00F8412B" w14:textId="77777777" w:rsidR="00E030A7" w:rsidRDefault="000D6B51">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r>
              <w:rPr>
                <w:rFonts w:ascii="Gineso Cond Light" w:eastAsia="Gineso Cond Light" w:hAnsi="Gineso Cond Light" w:cs="Gineso Cond Light"/>
                <w:color w:val="000000"/>
                <w:sz w:val="18"/>
                <w:szCs w:val="18"/>
              </w:rPr>
              <w:t>See III.D. below</w:t>
            </w:r>
          </w:p>
        </w:tc>
      </w:tr>
      <w:tr w:rsidR="00E030A7" w14:paraId="00F84130" w14:textId="77777777">
        <w:tc>
          <w:tcPr>
            <w:tcW w:w="4050" w:type="dxa"/>
            <w:gridSpan w:val="2"/>
            <w:tcBorders>
              <w:top w:val="nil"/>
              <w:left w:val="nil"/>
              <w:bottom w:val="nil"/>
              <w:right w:val="nil"/>
            </w:tcBorders>
          </w:tcPr>
          <w:p w14:paraId="00F8412D" w14:textId="77777777" w:rsidR="00E030A7" w:rsidRDefault="00E030A7">
            <w:pPr>
              <w:pBdr>
                <w:top w:val="nil"/>
                <w:left w:val="nil"/>
                <w:bottom w:val="nil"/>
                <w:right w:val="nil"/>
                <w:between w:val="nil"/>
              </w:pBdr>
              <w:spacing w:line="276" w:lineRule="auto"/>
              <w:jc w:val="right"/>
              <w:rPr>
                <w:rFonts w:ascii="Gineso Cond Light" w:eastAsia="Gineso Cond Light" w:hAnsi="Gineso Cond Light" w:cs="Gineso Cond Light"/>
                <w:color w:val="000000"/>
                <w:sz w:val="18"/>
                <w:szCs w:val="18"/>
              </w:rPr>
            </w:pPr>
          </w:p>
        </w:tc>
        <w:tc>
          <w:tcPr>
            <w:tcW w:w="1825" w:type="dxa"/>
            <w:tcBorders>
              <w:top w:val="single" w:sz="4" w:space="0" w:color="000000"/>
              <w:left w:val="nil"/>
              <w:bottom w:val="single" w:sz="12" w:space="0" w:color="000000"/>
              <w:right w:val="nil"/>
            </w:tcBorders>
          </w:tcPr>
          <w:p w14:paraId="00F8412E"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p>
        </w:tc>
        <w:tc>
          <w:tcPr>
            <w:tcW w:w="3475" w:type="dxa"/>
            <w:tcBorders>
              <w:top w:val="nil"/>
              <w:left w:val="nil"/>
              <w:bottom w:val="nil"/>
              <w:right w:val="nil"/>
            </w:tcBorders>
          </w:tcPr>
          <w:p w14:paraId="00F8412F"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p>
        </w:tc>
      </w:tr>
      <w:tr w:rsidR="00E030A7" w14:paraId="00F84134" w14:textId="77777777">
        <w:tc>
          <w:tcPr>
            <w:tcW w:w="4050" w:type="dxa"/>
            <w:gridSpan w:val="2"/>
            <w:tcBorders>
              <w:top w:val="nil"/>
              <w:left w:val="nil"/>
              <w:bottom w:val="nil"/>
              <w:right w:val="single" w:sz="12" w:space="0" w:color="000000"/>
            </w:tcBorders>
          </w:tcPr>
          <w:p w14:paraId="00F84131" w14:textId="77777777" w:rsidR="00E030A7" w:rsidRDefault="000D6B51">
            <w:pPr>
              <w:keepNext/>
              <w:keepLines/>
              <w:pBdr>
                <w:top w:val="nil"/>
                <w:left w:val="nil"/>
                <w:bottom w:val="nil"/>
                <w:right w:val="nil"/>
                <w:between w:val="nil"/>
              </w:pBdr>
              <w:spacing w:before="40" w:line="276" w:lineRule="auto"/>
              <w:jc w:val="right"/>
              <w:rPr>
                <w:rFonts w:ascii="Gineso Cond Light" w:eastAsia="Gineso Cond Light" w:hAnsi="Gineso Cond Light" w:cs="Gineso Cond Light"/>
                <w:color w:val="000000"/>
                <w:sz w:val="18"/>
                <w:szCs w:val="18"/>
              </w:rPr>
            </w:pPr>
            <w:r>
              <w:rPr>
                <w:rFonts w:ascii="Gineso Cond Light" w:eastAsia="Gineso Cond Light" w:hAnsi="Gineso Cond Light" w:cs="Gineso Cond Light"/>
                <w:color w:val="000000"/>
                <w:sz w:val="18"/>
                <w:szCs w:val="18"/>
              </w:rPr>
              <w:t>Net Cost of this Proposal =</w:t>
            </w:r>
          </w:p>
        </w:tc>
        <w:tc>
          <w:tcPr>
            <w:tcW w:w="1825" w:type="dxa"/>
            <w:tcBorders>
              <w:top w:val="single" w:sz="12" w:space="0" w:color="000000"/>
              <w:left w:val="single" w:sz="12" w:space="0" w:color="000000"/>
              <w:bottom w:val="single" w:sz="12" w:space="0" w:color="000000"/>
              <w:right w:val="single" w:sz="12" w:space="0" w:color="000000"/>
            </w:tcBorders>
          </w:tcPr>
          <w:p w14:paraId="00F84132" w14:textId="0AECF4B8" w:rsidR="00E030A7" w:rsidRDefault="000D6B51" w:rsidP="00FB4E93">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r>
              <w:rPr>
                <w:rFonts w:ascii="Gineso Cond Light" w:eastAsia="Gineso Cond Light" w:hAnsi="Gineso Cond Light" w:cs="Gineso Cond Light"/>
                <w:color w:val="000000"/>
                <w:sz w:val="18"/>
                <w:szCs w:val="18"/>
              </w:rPr>
              <w:t>$</w:t>
            </w:r>
            <w:r w:rsidR="00FB4E93">
              <w:rPr>
                <w:rFonts w:ascii="Gineso Cond Light" w:eastAsia="Gineso Cond Light" w:hAnsi="Gineso Cond Light" w:cs="Gineso Cond Light"/>
                <w:sz w:val="18"/>
                <w:szCs w:val="18"/>
              </w:rPr>
              <w:t>2862.84</w:t>
            </w:r>
          </w:p>
        </w:tc>
        <w:tc>
          <w:tcPr>
            <w:tcW w:w="3475" w:type="dxa"/>
            <w:tcBorders>
              <w:top w:val="nil"/>
              <w:left w:val="single" w:sz="12" w:space="0" w:color="000000"/>
              <w:bottom w:val="nil"/>
              <w:right w:val="nil"/>
            </w:tcBorders>
          </w:tcPr>
          <w:p w14:paraId="00F84133"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p>
        </w:tc>
      </w:tr>
      <w:tr w:rsidR="00E030A7" w14:paraId="00F84139" w14:textId="77777777">
        <w:tc>
          <w:tcPr>
            <w:tcW w:w="3800" w:type="dxa"/>
            <w:tcBorders>
              <w:top w:val="nil"/>
              <w:left w:val="nil"/>
              <w:bottom w:val="single" w:sz="4" w:space="0" w:color="000000"/>
              <w:right w:val="nil"/>
            </w:tcBorders>
          </w:tcPr>
          <w:p w14:paraId="00F84135"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p>
        </w:tc>
        <w:tc>
          <w:tcPr>
            <w:tcW w:w="250" w:type="dxa"/>
            <w:tcBorders>
              <w:top w:val="nil"/>
              <w:left w:val="nil"/>
              <w:bottom w:val="single" w:sz="4" w:space="0" w:color="000000"/>
              <w:right w:val="nil"/>
            </w:tcBorders>
          </w:tcPr>
          <w:p w14:paraId="00F84136"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p>
        </w:tc>
        <w:tc>
          <w:tcPr>
            <w:tcW w:w="1825" w:type="dxa"/>
            <w:tcBorders>
              <w:top w:val="single" w:sz="12" w:space="0" w:color="000000"/>
              <w:left w:val="nil"/>
              <w:bottom w:val="single" w:sz="4" w:space="0" w:color="000000"/>
              <w:right w:val="nil"/>
            </w:tcBorders>
          </w:tcPr>
          <w:p w14:paraId="00F84137"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p>
        </w:tc>
        <w:tc>
          <w:tcPr>
            <w:tcW w:w="3475" w:type="dxa"/>
            <w:tcBorders>
              <w:top w:val="nil"/>
              <w:left w:val="nil"/>
              <w:bottom w:val="single" w:sz="4" w:space="0" w:color="000000"/>
              <w:right w:val="nil"/>
            </w:tcBorders>
          </w:tcPr>
          <w:p w14:paraId="00F84138"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p>
        </w:tc>
      </w:tr>
      <w:tr w:rsidR="00E030A7" w14:paraId="00F8413B" w14:textId="77777777">
        <w:tc>
          <w:tcPr>
            <w:tcW w:w="9350" w:type="dxa"/>
            <w:gridSpan w:val="4"/>
            <w:tcBorders>
              <w:top w:val="single" w:sz="4" w:space="0" w:color="000000"/>
              <w:left w:val="single" w:sz="4" w:space="0" w:color="000000"/>
              <w:bottom w:val="single" w:sz="4" w:space="0" w:color="000000"/>
              <w:right w:val="single" w:sz="4" w:space="0" w:color="000000"/>
            </w:tcBorders>
            <w:shd w:val="clear" w:color="auto" w:fill="000000"/>
          </w:tcPr>
          <w:p w14:paraId="00F8413A" w14:textId="77777777" w:rsidR="00E030A7" w:rsidRDefault="000D6B51">
            <w:pPr>
              <w:pBdr>
                <w:top w:val="nil"/>
                <w:left w:val="nil"/>
                <w:bottom w:val="nil"/>
                <w:right w:val="nil"/>
                <w:between w:val="nil"/>
              </w:pBdr>
              <w:spacing w:before="100" w:after="100" w:line="276" w:lineRule="auto"/>
              <w:rPr>
                <w:rFonts w:ascii="Gineso Cond Light" w:eastAsia="Gineso Cond Light" w:hAnsi="Gineso Cond Light" w:cs="Gineso Cond Light"/>
                <w:b/>
                <w:color w:val="000000"/>
                <w:sz w:val="18"/>
                <w:szCs w:val="18"/>
                <w:u w:val="single"/>
              </w:rPr>
            </w:pPr>
            <w:r>
              <w:rPr>
                <w:rFonts w:ascii="Gineso Cond Light" w:eastAsia="Gineso Cond Light" w:hAnsi="Gineso Cond Light" w:cs="Gineso Cond Light"/>
                <w:b/>
                <w:color w:val="000000"/>
                <w:sz w:val="18"/>
                <w:szCs w:val="18"/>
                <w:u w:val="single"/>
              </w:rPr>
              <w:t>Part III- Supporting Information</w:t>
            </w:r>
          </w:p>
        </w:tc>
      </w:tr>
      <w:tr w:rsidR="00E030A7" w14:paraId="00F8413D" w14:textId="77777777">
        <w:trPr>
          <w:trHeight w:val="220"/>
        </w:trPr>
        <w:tc>
          <w:tcPr>
            <w:tcW w:w="9350" w:type="dxa"/>
            <w:gridSpan w:val="4"/>
            <w:tcBorders>
              <w:top w:val="single" w:sz="4" w:space="0" w:color="000000"/>
              <w:left w:val="nil"/>
              <w:bottom w:val="single" w:sz="4" w:space="0" w:color="000000"/>
              <w:right w:val="nil"/>
            </w:tcBorders>
          </w:tcPr>
          <w:p w14:paraId="00F8413C"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color w:val="000000"/>
                <w:sz w:val="16"/>
                <w:szCs w:val="16"/>
              </w:rPr>
            </w:pPr>
          </w:p>
        </w:tc>
      </w:tr>
      <w:tr w:rsidR="00E030A7" w14:paraId="00F8414C" w14:textId="77777777">
        <w:trPr>
          <w:trHeight w:val="720"/>
        </w:trPr>
        <w:tc>
          <w:tcPr>
            <w:tcW w:w="9350" w:type="dxa"/>
            <w:gridSpan w:val="4"/>
            <w:tcBorders>
              <w:top w:val="single" w:sz="4" w:space="0" w:color="000000"/>
              <w:left w:val="single" w:sz="4" w:space="0" w:color="000000"/>
              <w:bottom w:val="single" w:sz="4" w:space="0" w:color="000000"/>
              <w:right w:val="single" w:sz="4" w:space="0" w:color="000000"/>
            </w:tcBorders>
          </w:tcPr>
          <w:p w14:paraId="00F8413E" w14:textId="77777777" w:rsidR="00E030A7" w:rsidRDefault="000D6B51">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r>
              <w:rPr>
                <w:rFonts w:ascii="Gineso Cond Light" w:eastAsia="Gineso Cond Light" w:hAnsi="Gineso Cond Light" w:cs="Gineso Cond Light"/>
                <w:color w:val="000000"/>
                <w:sz w:val="18"/>
                <w:szCs w:val="18"/>
              </w:rPr>
              <w:t>A.  Please describe your sustainability initiative and attach supporting documentation.</w:t>
            </w:r>
          </w:p>
          <w:p w14:paraId="00F8413F"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p>
          <w:p w14:paraId="2B72492F" w14:textId="616020B8" w:rsidR="00FB4E93" w:rsidRPr="00FB4E93" w:rsidRDefault="00FB4E93" w:rsidP="00FB4E93">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bookmarkStart w:id="0" w:name="_gjdgxs" w:colFirst="0" w:colLast="0"/>
            <w:bookmarkEnd w:id="0"/>
            <w:r w:rsidRPr="00FB4E93">
              <w:rPr>
                <w:rFonts w:ascii="Gineso Cond Light" w:eastAsia="Gineso Cond Light" w:hAnsi="Gineso Cond Light" w:cs="Gineso Cond Light"/>
                <w:color w:val="000000"/>
                <w:sz w:val="18"/>
                <w:szCs w:val="18"/>
              </w:rPr>
              <w:t>The focus of my sustainability initiative is to recycle rainwater to using for gardening and</w:t>
            </w:r>
            <w:r>
              <w:rPr>
                <w:rFonts w:ascii="Gineso Cond Light" w:eastAsia="Gineso Cond Light" w:hAnsi="Gineso Cond Light" w:cs="Gineso Cond Light"/>
                <w:color w:val="000000"/>
                <w:sz w:val="18"/>
                <w:szCs w:val="18"/>
              </w:rPr>
              <w:t xml:space="preserve"> </w:t>
            </w:r>
            <w:r w:rsidRPr="00FB4E93">
              <w:rPr>
                <w:rFonts w:ascii="Gineso Cond Light" w:eastAsia="Gineso Cond Light" w:hAnsi="Gineso Cond Light" w:cs="Gineso Cond Light"/>
                <w:color w:val="000000"/>
                <w:sz w:val="18"/>
                <w:szCs w:val="18"/>
              </w:rPr>
              <w:t>landscaping purposes at the Hahn Horticulture Garden. This would help offset the</w:t>
            </w:r>
            <w:r>
              <w:rPr>
                <w:rFonts w:ascii="Gineso Cond Light" w:eastAsia="Gineso Cond Light" w:hAnsi="Gineso Cond Light" w:cs="Gineso Cond Light"/>
                <w:color w:val="000000"/>
                <w:sz w:val="18"/>
                <w:szCs w:val="18"/>
              </w:rPr>
              <w:t xml:space="preserve"> </w:t>
            </w:r>
            <w:r w:rsidRPr="00FB4E93">
              <w:rPr>
                <w:rFonts w:ascii="Gineso Cond Light" w:eastAsia="Gineso Cond Light" w:hAnsi="Gineso Cond Light" w:cs="Gineso Cond Light"/>
                <w:color w:val="000000"/>
                <w:sz w:val="18"/>
                <w:szCs w:val="18"/>
              </w:rPr>
              <w:t>freshwater demand by utilizing rainwater as a sustainable alternative for the horticulture</w:t>
            </w:r>
            <w:r>
              <w:rPr>
                <w:rFonts w:ascii="Gineso Cond Light" w:eastAsia="Gineso Cond Light" w:hAnsi="Gineso Cond Light" w:cs="Gineso Cond Light"/>
                <w:color w:val="000000"/>
                <w:sz w:val="18"/>
                <w:szCs w:val="18"/>
              </w:rPr>
              <w:t xml:space="preserve"> </w:t>
            </w:r>
            <w:r w:rsidRPr="00FB4E93">
              <w:rPr>
                <w:rFonts w:ascii="Gineso Cond Light" w:eastAsia="Gineso Cond Light" w:hAnsi="Gineso Cond Light" w:cs="Gineso Cond Light"/>
                <w:color w:val="000000"/>
                <w:sz w:val="18"/>
                <w:szCs w:val="18"/>
              </w:rPr>
              <w:t>garden’s needs. A rainwater harvesting system could be installed alongside the Hahn</w:t>
            </w:r>
            <w:r>
              <w:rPr>
                <w:rFonts w:ascii="Gineso Cond Light" w:eastAsia="Gineso Cond Light" w:hAnsi="Gineso Cond Light" w:cs="Gineso Cond Light"/>
                <w:color w:val="000000"/>
                <w:sz w:val="18"/>
                <w:szCs w:val="18"/>
              </w:rPr>
              <w:t xml:space="preserve"> </w:t>
            </w:r>
            <w:r w:rsidRPr="00FB4E93">
              <w:rPr>
                <w:rFonts w:ascii="Gineso Cond Light" w:eastAsia="Gineso Cond Light" w:hAnsi="Gineso Cond Light" w:cs="Gineso Cond Light"/>
                <w:color w:val="000000"/>
                <w:sz w:val="18"/>
                <w:szCs w:val="18"/>
              </w:rPr>
              <w:t>Garden Pavilion to collect rainwater from the roof and make use of it rather than let it</w:t>
            </w:r>
          </w:p>
          <w:p w14:paraId="00F84141" w14:textId="615F0D82" w:rsidR="00E030A7" w:rsidRDefault="00FB4E93" w:rsidP="00FB4E93">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proofErr w:type="gramStart"/>
            <w:r w:rsidRPr="00FB4E93">
              <w:rPr>
                <w:rFonts w:ascii="Gineso Cond Light" w:eastAsia="Gineso Cond Light" w:hAnsi="Gineso Cond Light" w:cs="Gineso Cond Light"/>
                <w:color w:val="000000"/>
                <w:sz w:val="18"/>
                <w:szCs w:val="18"/>
              </w:rPr>
              <w:t>become</w:t>
            </w:r>
            <w:proofErr w:type="gramEnd"/>
            <w:r w:rsidRPr="00FB4E93">
              <w:rPr>
                <w:rFonts w:ascii="Gineso Cond Light" w:eastAsia="Gineso Cond Light" w:hAnsi="Gineso Cond Light" w:cs="Gineso Cond Light"/>
                <w:color w:val="000000"/>
                <w:sz w:val="18"/>
                <w:szCs w:val="18"/>
              </w:rPr>
              <w:t xml:space="preserve"> runoff. Instead of having Virginia Tech provide the Hahn Horticulture Garden with</w:t>
            </w:r>
            <w:r>
              <w:rPr>
                <w:rFonts w:ascii="Gineso Cond Light" w:eastAsia="Gineso Cond Light" w:hAnsi="Gineso Cond Light" w:cs="Gineso Cond Light"/>
                <w:color w:val="000000"/>
                <w:sz w:val="18"/>
                <w:szCs w:val="18"/>
              </w:rPr>
              <w:t xml:space="preserve"> </w:t>
            </w:r>
            <w:r w:rsidRPr="00FB4E93">
              <w:rPr>
                <w:rFonts w:ascii="Gineso Cond Light" w:eastAsia="Gineso Cond Light" w:hAnsi="Gineso Cond Light" w:cs="Gineso Cond Light"/>
                <w:color w:val="000000"/>
                <w:sz w:val="18"/>
                <w:szCs w:val="18"/>
              </w:rPr>
              <w:t>municipal water, greywater can be naturally provided for free in the form of rain. This</w:t>
            </w:r>
            <w:r>
              <w:rPr>
                <w:rFonts w:ascii="Gineso Cond Light" w:eastAsia="Gineso Cond Light" w:hAnsi="Gineso Cond Light" w:cs="Gineso Cond Light"/>
                <w:color w:val="000000"/>
                <w:sz w:val="18"/>
                <w:szCs w:val="18"/>
              </w:rPr>
              <w:t xml:space="preserve"> </w:t>
            </w:r>
            <w:r w:rsidRPr="00FB4E93">
              <w:rPr>
                <w:rFonts w:ascii="Gineso Cond Light" w:eastAsia="Gineso Cond Light" w:hAnsi="Gineso Cond Light" w:cs="Gineso Cond Light"/>
                <w:color w:val="000000"/>
                <w:sz w:val="18"/>
                <w:szCs w:val="18"/>
              </w:rPr>
              <w:t>would lower the university’s water and carbon footprint, and it allow Hahn Horticulture</w:t>
            </w:r>
            <w:r>
              <w:rPr>
                <w:rFonts w:ascii="Gineso Cond Light" w:eastAsia="Gineso Cond Light" w:hAnsi="Gineso Cond Light" w:cs="Gineso Cond Light"/>
                <w:color w:val="000000"/>
                <w:sz w:val="18"/>
                <w:szCs w:val="18"/>
              </w:rPr>
              <w:t xml:space="preserve"> </w:t>
            </w:r>
            <w:r w:rsidRPr="00FB4E93">
              <w:rPr>
                <w:rFonts w:ascii="Gineso Cond Light" w:eastAsia="Gineso Cond Light" w:hAnsi="Gineso Cond Light" w:cs="Gineso Cond Light"/>
                <w:color w:val="000000"/>
                <w:sz w:val="18"/>
                <w:szCs w:val="18"/>
              </w:rPr>
              <w:t>Garden to function more independently.</w:t>
            </w:r>
          </w:p>
          <w:p w14:paraId="00F84142"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b/>
                <w:color w:val="000000"/>
                <w:sz w:val="18"/>
                <w:szCs w:val="18"/>
              </w:rPr>
            </w:pPr>
          </w:p>
          <w:p w14:paraId="00F84143"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b/>
                <w:color w:val="000000"/>
                <w:sz w:val="18"/>
                <w:szCs w:val="18"/>
              </w:rPr>
            </w:pPr>
          </w:p>
          <w:p w14:paraId="00F84144"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b/>
                <w:color w:val="000000"/>
                <w:sz w:val="18"/>
                <w:szCs w:val="18"/>
              </w:rPr>
            </w:pPr>
          </w:p>
          <w:p w14:paraId="00F84145"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b/>
                <w:color w:val="000000"/>
                <w:sz w:val="18"/>
                <w:szCs w:val="18"/>
              </w:rPr>
            </w:pPr>
          </w:p>
          <w:p w14:paraId="00F84146"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b/>
                <w:color w:val="000000"/>
                <w:sz w:val="18"/>
                <w:szCs w:val="18"/>
              </w:rPr>
            </w:pPr>
          </w:p>
          <w:p w14:paraId="00F84147"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b/>
                <w:color w:val="000000"/>
                <w:sz w:val="18"/>
                <w:szCs w:val="18"/>
              </w:rPr>
            </w:pPr>
          </w:p>
          <w:p w14:paraId="00F84148"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b/>
                <w:color w:val="000000"/>
                <w:sz w:val="18"/>
                <w:szCs w:val="18"/>
              </w:rPr>
            </w:pPr>
          </w:p>
          <w:p w14:paraId="00F84149"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b/>
                <w:color w:val="000000"/>
                <w:sz w:val="18"/>
                <w:szCs w:val="18"/>
              </w:rPr>
            </w:pPr>
          </w:p>
          <w:p w14:paraId="2DB96772" w14:textId="77777777" w:rsidR="0040522B" w:rsidRDefault="0040522B">
            <w:pPr>
              <w:pBdr>
                <w:top w:val="nil"/>
                <w:left w:val="nil"/>
                <w:bottom w:val="nil"/>
                <w:right w:val="nil"/>
                <w:between w:val="nil"/>
              </w:pBdr>
              <w:spacing w:line="276" w:lineRule="auto"/>
              <w:rPr>
                <w:rFonts w:ascii="Gineso Cond Light" w:eastAsia="Gineso Cond Light" w:hAnsi="Gineso Cond Light" w:cs="Gineso Cond Light"/>
                <w:b/>
                <w:color w:val="000000"/>
                <w:sz w:val="18"/>
                <w:szCs w:val="18"/>
              </w:rPr>
            </w:pPr>
          </w:p>
          <w:p w14:paraId="00F8414B" w14:textId="77777777" w:rsidR="00E030A7" w:rsidRDefault="000D6B51">
            <w:pPr>
              <w:pBdr>
                <w:top w:val="nil"/>
                <w:left w:val="nil"/>
                <w:bottom w:val="nil"/>
                <w:right w:val="nil"/>
                <w:between w:val="nil"/>
              </w:pBdr>
              <w:spacing w:line="276" w:lineRule="auto"/>
              <w:rPr>
                <w:rFonts w:ascii="Gineso Cond Light" w:eastAsia="Gineso Cond Light" w:hAnsi="Gineso Cond Light" w:cs="Gineso Cond Light"/>
                <w:b/>
                <w:color w:val="000000"/>
                <w:sz w:val="18"/>
                <w:szCs w:val="18"/>
              </w:rPr>
            </w:pPr>
            <w:r>
              <w:rPr>
                <w:rFonts w:ascii="Gineso Cond Light" w:eastAsia="Gineso Cond Light" w:hAnsi="Gineso Cond Light" w:cs="Gineso Cond Light"/>
                <w:b/>
                <w:noProof/>
                <w:color w:val="000000"/>
                <w:sz w:val="18"/>
                <w:szCs w:val="18"/>
              </w:rPr>
              <w:drawing>
                <wp:inline distT="114300" distB="114300" distL="114300" distR="114300" wp14:anchorId="00F84216" wp14:editId="00F84217">
                  <wp:extent cx="5810250" cy="41148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810250" cy="4114800"/>
                          </a:xfrm>
                          <a:prstGeom prst="rect">
                            <a:avLst/>
                          </a:prstGeom>
                          <a:ln/>
                        </pic:spPr>
                      </pic:pic>
                    </a:graphicData>
                  </a:graphic>
                </wp:inline>
              </w:drawing>
            </w:r>
          </w:p>
        </w:tc>
      </w:tr>
      <w:tr w:rsidR="00E030A7" w14:paraId="00F8414E" w14:textId="77777777">
        <w:trPr>
          <w:trHeight w:val="60"/>
        </w:trPr>
        <w:tc>
          <w:tcPr>
            <w:tcW w:w="9350" w:type="dxa"/>
            <w:gridSpan w:val="4"/>
            <w:tcBorders>
              <w:top w:val="single" w:sz="4" w:space="0" w:color="000000"/>
              <w:left w:val="nil"/>
              <w:bottom w:val="single" w:sz="4" w:space="0" w:color="000000"/>
              <w:right w:val="nil"/>
            </w:tcBorders>
          </w:tcPr>
          <w:p w14:paraId="00F8414D"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color w:val="000000"/>
                <w:sz w:val="16"/>
                <w:szCs w:val="16"/>
              </w:rPr>
            </w:pPr>
          </w:p>
        </w:tc>
      </w:tr>
      <w:tr w:rsidR="00E030A7" w14:paraId="00F84152" w14:textId="77777777">
        <w:trPr>
          <w:trHeight w:val="720"/>
        </w:trPr>
        <w:tc>
          <w:tcPr>
            <w:tcW w:w="9350" w:type="dxa"/>
            <w:gridSpan w:val="4"/>
            <w:tcBorders>
              <w:top w:val="single" w:sz="4" w:space="0" w:color="000000"/>
              <w:left w:val="single" w:sz="4" w:space="0" w:color="000000"/>
              <w:bottom w:val="single" w:sz="4" w:space="0" w:color="000000"/>
              <w:right w:val="single" w:sz="4" w:space="0" w:color="000000"/>
            </w:tcBorders>
          </w:tcPr>
          <w:p w14:paraId="00F8414F" w14:textId="77777777" w:rsidR="00E030A7" w:rsidRDefault="000D6B51">
            <w:pPr>
              <w:pBdr>
                <w:top w:val="nil"/>
                <w:left w:val="nil"/>
                <w:bottom w:val="nil"/>
                <w:right w:val="nil"/>
                <w:between w:val="nil"/>
              </w:pBdr>
              <w:spacing w:line="276" w:lineRule="auto"/>
              <w:ind w:left="270" w:hanging="270"/>
              <w:rPr>
                <w:rFonts w:ascii="Gineso Cond Light" w:eastAsia="Gineso Cond Light" w:hAnsi="Gineso Cond Light" w:cs="Gineso Cond Light"/>
                <w:color w:val="000000"/>
                <w:sz w:val="18"/>
                <w:szCs w:val="18"/>
              </w:rPr>
            </w:pPr>
            <w:r>
              <w:rPr>
                <w:rFonts w:ascii="Gineso Cond Light" w:eastAsia="Gineso Cond Light" w:hAnsi="Gineso Cond Light" w:cs="Gineso Cond Light"/>
                <w:color w:val="000000"/>
                <w:sz w:val="18"/>
                <w:szCs w:val="18"/>
              </w:rPr>
              <w:t xml:space="preserve">B.  How does this initiative help to achieve the goals of the Virginia Tech Climate Action Commitment Resolution and Sustainability Plan?   </w:t>
            </w:r>
          </w:p>
          <w:p w14:paraId="27DC3048" w14:textId="3F008454" w:rsidR="00FB4E93" w:rsidRPr="00FB4E93" w:rsidRDefault="00FB4E93" w:rsidP="00FB4E93">
            <w:pPr>
              <w:pBdr>
                <w:top w:val="nil"/>
                <w:left w:val="nil"/>
                <w:bottom w:val="nil"/>
                <w:right w:val="nil"/>
                <w:between w:val="nil"/>
              </w:pBdr>
              <w:spacing w:line="276" w:lineRule="auto"/>
              <w:ind w:left="270" w:hanging="270"/>
              <w:rPr>
                <w:rFonts w:ascii="Gineso Cond Light" w:eastAsia="Gineso Cond Light" w:hAnsi="Gineso Cond Light" w:cs="Gineso Cond Light"/>
                <w:color w:val="000000"/>
                <w:sz w:val="18"/>
                <w:szCs w:val="18"/>
              </w:rPr>
            </w:pPr>
            <w:r w:rsidRPr="00FB4E93">
              <w:rPr>
                <w:rFonts w:ascii="Gineso Cond Light" w:eastAsia="Gineso Cond Light" w:hAnsi="Gineso Cond Light" w:cs="Gineso Cond Light"/>
                <w:color w:val="000000"/>
                <w:sz w:val="18"/>
                <w:szCs w:val="18"/>
              </w:rPr>
              <w:t>Using a rainwater harvesting system requires much less energy than using water from the</w:t>
            </w:r>
            <w:r>
              <w:rPr>
                <w:rFonts w:ascii="Gineso Cond Light" w:eastAsia="Gineso Cond Light" w:hAnsi="Gineso Cond Light" w:cs="Gineso Cond Light"/>
                <w:color w:val="000000"/>
                <w:sz w:val="18"/>
                <w:szCs w:val="18"/>
              </w:rPr>
              <w:t xml:space="preserve"> </w:t>
            </w:r>
            <w:r w:rsidRPr="00FB4E93">
              <w:rPr>
                <w:rFonts w:ascii="Gineso Cond Light" w:eastAsia="Gineso Cond Light" w:hAnsi="Gineso Cond Light" w:cs="Gineso Cond Light"/>
                <w:color w:val="000000"/>
                <w:sz w:val="18"/>
                <w:szCs w:val="18"/>
              </w:rPr>
              <w:t>municipal water treatment plant. Instead of using water treated and pumped all the way</w:t>
            </w:r>
            <w:r>
              <w:rPr>
                <w:rFonts w:ascii="Gineso Cond Light" w:eastAsia="Gineso Cond Light" w:hAnsi="Gineso Cond Light" w:cs="Gineso Cond Light"/>
                <w:color w:val="000000"/>
                <w:sz w:val="18"/>
                <w:szCs w:val="18"/>
              </w:rPr>
              <w:t xml:space="preserve"> </w:t>
            </w:r>
            <w:r w:rsidRPr="00FB4E93">
              <w:rPr>
                <w:rFonts w:ascii="Gineso Cond Light" w:eastAsia="Gineso Cond Light" w:hAnsi="Gineso Cond Light" w:cs="Gineso Cond Light"/>
                <w:color w:val="000000"/>
                <w:sz w:val="18"/>
                <w:szCs w:val="18"/>
              </w:rPr>
              <w:t>from the plant, rainwater would be provided naturally and pumped on site at the garden.</w:t>
            </w:r>
          </w:p>
          <w:p w14:paraId="00F84150" w14:textId="6C7C93EB" w:rsidR="00E030A7" w:rsidRDefault="00FB4E93" w:rsidP="00FB4E93">
            <w:pPr>
              <w:pBdr>
                <w:top w:val="nil"/>
                <w:left w:val="nil"/>
                <w:bottom w:val="nil"/>
                <w:right w:val="nil"/>
                <w:between w:val="nil"/>
              </w:pBdr>
              <w:spacing w:line="276" w:lineRule="auto"/>
              <w:ind w:left="270" w:hanging="270"/>
              <w:rPr>
                <w:rFonts w:ascii="Gineso Cond Light" w:eastAsia="Gineso Cond Light" w:hAnsi="Gineso Cond Light" w:cs="Gineso Cond Light"/>
                <w:color w:val="000000"/>
                <w:sz w:val="18"/>
                <w:szCs w:val="18"/>
              </w:rPr>
            </w:pPr>
            <w:r w:rsidRPr="00FB4E93">
              <w:rPr>
                <w:rFonts w:ascii="Gineso Cond Light" w:eastAsia="Gineso Cond Light" w:hAnsi="Gineso Cond Light" w:cs="Gineso Cond Light"/>
                <w:color w:val="000000"/>
                <w:sz w:val="18"/>
                <w:szCs w:val="18"/>
              </w:rPr>
              <w:t>Goal 12 of the Climate Action Commitment Resolution and Sustainability Plan involves</w:t>
            </w:r>
            <w:r>
              <w:rPr>
                <w:rFonts w:ascii="Gineso Cond Light" w:eastAsia="Gineso Cond Light" w:hAnsi="Gineso Cond Light" w:cs="Gineso Cond Light"/>
                <w:color w:val="000000"/>
                <w:sz w:val="18"/>
                <w:szCs w:val="18"/>
              </w:rPr>
              <w:t xml:space="preserve"> </w:t>
            </w:r>
            <w:r w:rsidRPr="00FB4E93">
              <w:rPr>
                <w:rFonts w:ascii="Gineso Cond Light" w:eastAsia="Gineso Cond Light" w:hAnsi="Gineso Cond Light" w:cs="Gineso Cond Light"/>
                <w:color w:val="000000"/>
                <w:sz w:val="18"/>
                <w:szCs w:val="18"/>
              </w:rPr>
              <w:t>making sustainable infrastructural changes. Installing the rainwater harvesting system</w:t>
            </w:r>
            <w:r>
              <w:rPr>
                <w:rFonts w:ascii="Gineso Cond Light" w:eastAsia="Gineso Cond Light" w:hAnsi="Gineso Cond Light" w:cs="Gineso Cond Light"/>
                <w:color w:val="000000"/>
                <w:sz w:val="18"/>
                <w:szCs w:val="18"/>
              </w:rPr>
              <w:t xml:space="preserve"> </w:t>
            </w:r>
            <w:r w:rsidRPr="00FB4E93">
              <w:rPr>
                <w:rFonts w:ascii="Gineso Cond Light" w:eastAsia="Gineso Cond Light" w:hAnsi="Gineso Cond Light" w:cs="Gineso Cond Light"/>
                <w:color w:val="000000"/>
                <w:sz w:val="18"/>
                <w:szCs w:val="18"/>
              </w:rPr>
              <w:t>would be sustainable, energy-efficient way to provide the garden with water.</w:t>
            </w:r>
          </w:p>
          <w:p w14:paraId="00F84151" w14:textId="7886D36B" w:rsidR="00E030A7" w:rsidRDefault="00E030A7">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p>
        </w:tc>
      </w:tr>
      <w:tr w:rsidR="00E030A7" w14:paraId="00F84154" w14:textId="77777777">
        <w:trPr>
          <w:trHeight w:val="60"/>
        </w:trPr>
        <w:tc>
          <w:tcPr>
            <w:tcW w:w="9350" w:type="dxa"/>
            <w:gridSpan w:val="4"/>
            <w:tcBorders>
              <w:top w:val="single" w:sz="4" w:space="0" w:color="000000"/>
              <w:left w:val="nil"/>
              <w:bottom w:val="single" w:sz="4" w:space="0" w:color="000000"/>
              <w:right w:val="nil"/>
            </w:tcBorders>
          </w:tcPr>
          <w:p w14:paraId="00F84153"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color w:val="000000"/>
                <w:sz w:val="16"/>
                <w:szCs w:val="16"/>
              </w:rPr>
            </w:pPr>
          </w:p>
        </w:tc>
      </w:tr>
      <w:tr w:rsidR="00E030A7" w14:paraId="00F8415A" w14:textId="77777777">
        <w:trPr>
          <w:trHeight w:val="720"/>
        </w:trPr>
        <w:tc>
          <w:tcPr>
            <w:tcW w:w="9350" w:type="dxa"/>
            <w:gridSpan w:val="4"/>
            <w:tcBorders>
              <w:top w:val="single" w:sz="4" w:space="0" w:color="000000"/>
              <w:left w:val="single" w:sz="4" w:space="0" w:color="000000"/>
              <w:bottom w:val="single" w:sz="4" w:space="0" w:color="000000"/>
              <w:right w:val="single" w:sz="4" w:space="0" w:color="000000"/>
            </w:tcBorders>
          </w:tcPr>
          <w:p w14:paraId="00F84155" w14:textId="77777777" w:rsidR="00E030A7" w:rsidRDefault="000D6B51">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r>
              <w:rPr>
                <w:rFonts w:ascii="Gineso Cond Light" w:eastAsia="Gineso Cond Light" w:hAnsi="Gineso Cond Light" w:cs="Gineso Cond Light"/>
                <w:color w:val="000000"/>
                <w:sz w:val="18"/>
                <w:szCs w:val="18"/>
              </w:rPr>
              <w:t>C.  What is the cost of your proposal? Please describe in adequate detail the basis for your cost estimate.</w:t>
            </w:r>
          </w:p>
          <w:p w14:paraId="00F84156"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p>
          <w:p w14:paraId="00F84157" w14:textId="720469F0" w:rsidR="00E030A7" w:rsidRDefault="000D6B51">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r>
              <w:rPr>
                <w:rFonts w:ascii="Gineso Cond Light" w:eastAsia="Gineso Cond Light" w:hAnsi="Gineso Cond Light" w:cs="Gineso Cond Light"/>
                <w:color w:val="000000"/>
                <w:sz w:val="18"/>
                <w:szCs w:val="18"/>
              </w:rPr>
              <w:t>As for the supplies for our project, there needs to be one 500-gallon cistern, assorted hardware for assembly</w:t>
            </w:r>
            <w:r>
              <w:rPr>
                <w:rFonts w:ascii="Gineso Cond Light" w:eastAsia="Gineso Cond Light" w:hAnsi="Gineso Cond Light" w:cs="Gineso Cond Light"/>
                <w:sz w:val="18"/>
                <w:szCs w:val="18"/>
              </w:rPr>
              <w:t xml:space="preserve"> or extra cistern fittings</w:t>
            </w:r>
            <w:r>
              <w:rPr>
                <w:rFonts w:ascii="Gineso Cond Light" w:eastAsia="Gineso Cond Light" w:hAnsi="Gineso Cond Light" w:cs="Gineso Cond Light"/>
                <w:color w:val="000000"/>
                <w:sz w:val="18"/>
                <w:szCs w:val="18"/>
              </w:rPr>
              <w:t>, a hose, and leveli</w:t>
            </w:r>
            <w:r>
              <w:rPr>
                <w:rFonts w:ascii="Gineso Cond Light" w:eastAsia="Gineso Cond Light" w:hAnsi="Gineso Cond Light" w:cs="Gineso Cond Light"/>
                <w:sz w:val="18"/>
                <w:szCs w:val="18"/>
              </w:rPr>
              <w:t>ng sand</w:t>
            </w:r>
            <w:r>
              <w:rPr>
                <w:rFonts w:ascii="Gineso Cond Light" w:eastAsia="Gineso Cond Light" w:hAnsi="Gineso Cond Light" w:cs="Gineso Cond Light"/>
                <w:color w:val="000000"/>
                <w:sz w:val="18"/>
                <w:szCs w:val="18"/>
              </w:rPr>
              <w:t>. The individual cost of each material is listed at the bottom of this proposal, additional hardware for assembly is estimated to be about $</w:t>
            </w:r>
            <w:r>
              <w:rPr>
                <w:rFonts w:ascii="Gineso Cond Light" w:eastAsia="Gineso Cond Light" w:hAnsi="Gineso Cond Light" w:cs="Gineso Cond Light"/>
                <w:sz w:val="18"/>
                <w:szCs w:val="18"/>
              </w:rPr>
              <w:t>100</w:t>
            </w:r>
            <w:r>
              <w:rPr>
                <w:rFonts w:ascii="Gineso Cond Light" w:eastAsia="Gineso Cond Light" w:hAnsi="Gineso Cond Light" w:cs="Gineso Cond Light"/>
                <w:color w:val="000000"/>
                <w:sz w:val="18"/>
                <w:szCs w:val="18"/>
              </w:rPr>
              <w:t xml:space="preserve">, and the overall one-time cost is projected to be </w:t>
            </w:r>
            <w:r>
              <w:rPr>
                <w:rFonts w:ascii="Gineso Cond Light" w:eastAsia="Gineso Cond Light" w:hAnsi="Gineso Cond Light" w:cs="Gineso Cond Light"/>
                <w:b/>
                <w:sz w:val="18"/>
                <w:szCs w:val="18"/>
              </w:rPr>
              <w:t>$475.09</w:t>
            </w:r>
            <w:r>
              <w:rPr>
                <w:rFonts w:ascii="Gineso Cond Light" w:eastAsia="Gineso Cond Light" w:hAnsi="Gineso Cond Light" w:cs="Gineso Cond Light"/>
                <w:color w:val="000000"/>
                <w:sz w:val="18"/>
                <w:szCs w:val="18"/>
              </w:rPr>
              <w:t>. There will be no labor costs because all labor will be student volunteers</w:t>
            </w:r>
            <w:r w:rsidR="001840AE">
              <w:rPr>
                <w:rFonts w:ascii="Gineso Cond Light" w:eastAsia="Gineso Cond Light" w:hAnsi="Gineso Cond Light" w:cs="Gineso Cond Light"/>
                <w:color w:val="000000"/>
                <w:sz w:val="18"/>
                <w:szCs w:val="18"/>
              </w:rPr>
              <w:t xml:space="preserve"> </w:t>
            </w:r>
            <w:r w:rsidR="00FB4E93">
              <w:rPr>
                <w:rFonts w:ascii="Gineso Cond Light" w:eastAsia="Gineso Cond Light" w:hAnsi="Gineso Cond Light" w:cs="Gineso Cond Light"/>
                <w:color w:val="000000"/>
                <w:sz w:val="18"/>
                <w:szCs w:val="18"/>
              </w:rPr>
              <w:t>or facilities staff</w:t>
            </w:r>
            <w:bookmarkStart w:id="1" w:name="_GoBack"/>
            <w:bookmarkEnd w:id="1"/>
            <w:r>
              <w:rPr>
                <w:rFonts w:ascii="Gineso Cond Light" w:eastAsia="Gineso Cond Light" w:hAnsi="Gineso Cond Light" w:cs="Gineso Cond Light"/>
                <w:color w:val="000000"/>
                <w:sz w:val="18"/>
                <w:szCs w:val="18"/>
              </w:rPr>
              <w:t>.</w:t>
            </w:r>
          </w:p>
          <w:p w14:paraId="00F84158"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p>
          <w:p w14:paraId="00F84159" w14:textId="302D320F" w:rsidR="00E030A7" w:rsidRDefault="00FB4E93" w:rsidP="00FB4E93">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r>
              <w:rPr>
                <w:rFonts w:ascii="Gineso Cond Light" w:eastAsia="Gineso Cond Light" w:hAnsi="Gineso Cond Light" w:cs="Gineso Cond Light"/>
                <w:color w:val="000000"/>
                <w:sz w:val="18"/>
                <w:szCs w:val="18"/>
              </w:rPr>
              <w:t>$260</w:t>
            </w:r>
            <w:r w:rsidR="00472531">
              <w:rPr>
                <w:rFonts w:ascii="Gineso Cond Light" w:eastAsia="Gineso Cond Light" w:hAnsi="Gineso Cond Light" w:cs="Gineso Cond Light"/>
                <w:color w:val="000000"/>
                <w:sz w:val="18"/>
                <w:szCs w:val="18"/>
              </w:rPr>
              <w:t xml:space="preserve">0 </w:t>
            </w:r>
            <w:r w:rsidR="000D6B51">
              <w:rPr>
                <w:rFonts w:ascii="Gineso Cond Light" w:eastAsia="Gineso Cond Light" w:hAnsi="Gineso Cond Light" w:cs="Gineso Cond Light"/>
                <w:color w:val="000000"/>
                <w:sz w:val="18"/>
                <w:szCs w:val="18"/>
              </w:rPr>
              <w:t>+ $</w:t>
            </w:r>
            <w:r w:rsidR="000D6B51">
              <w:rPr>
                <w:rFonts w:ascii="Gineso Cond Light" w:eastAsia="Gineso Cond Light" w:hAnsi="Gineso Cond Light" w:cs="Gineso Cond Light"/>
                <w:sz w:val="18"/>
                <w:szCs w:val="18"/>
              </w:rPr>
              <w:t>100</w:t>
            </w:r>
            <w:r>
              <w:rPr>
                <w:rFonts w:ascii="Gineso Cond Light" w:eastAsia="Gineso Cond Light" w:hAnsi="Gineso Cond Light" w:cs="Gineso Cond Light"/>
                <w:color w:val="000000"/>
                <w:sz w:val="18"/>
                <w:szCs w:val="18"/>
              </w:rPr>
              <w:t xml:space="preserve"> + $15</w:t>
            </w:r>
            <w:r>
              <w:rPr>
                <w:rFonts w:ascii="Gineso Cond Light" w:eastAsia="Gineso Cond Light" w:hAnsi="Gineso Cond Light" w:cs="Gineso Cond Light"/>
                <w:sz w:val="18"/>
                <w:szCs w:val="18"/>
              </w:rPr>
              <w:t xml:space="preserve"> + $24</w:t>
            </w:r>
            <w:r w:rsidR="000D6B51">
              <w:rPr>
                <w:rFonts w:ascii="Gineso Cond Light" w:eastAsia="Gineso Cond Light" w:hAnsi="Gineso Cond Light" w:cs="Gineso Cond Light"/>
                <w:color w:val="000000"/>
                <w:sz w:val="18"/>
                <w:szCs w:val="18"/>
              </w:rPr>
              <w:t xml:space="preserve"> = </w:t>
            </w:r>
            <w:r>
              <w:rPr>
                <w:rFonts w:ascii="Gineso Cond Light" w:eastAsia="Gineso Cond Light" w:hAnsi="Gineso Cond Light" w:cs="Gineso Cond Light"/>
                <w:color w:val="000000"/>
                <w:sz w:val="18"/>
                <w:szCs w:val="18"/>
              </w:rPr>
              <w:t>$</w:t>
            </w:r>
            <w:r>
              <w:rPr>
                <w:rFonts w:ascii="Gineso Cond Light" w:eastAsia="Gineso Cond Light" w:hAnsi="Gineso Cond Light" w:cs="Gineso Cond Light"/>
                <w:b/>
                <w:color w:val="000000"/>
                <w:sz w:val="18"/>
                <w:szCs w:val="18"/>
              </w:rPr>
              <w:t>2,739</w:t>
            </w:r>
            <w:r w:rsidR="000D6B51">
              <w:rPr>
                <w:rFonts w:ascii="Gineso Cond Light" w:eastAsia="Gineso Cond Light" w:hAnsi="Gineso Cond Light" w:cs="Gineso Cond Light"/>
                <w:b/>
                <w:color w:val="000000"/>
                <w:sz w:val="18"/>
                <w:szCs w:val="18"/>
              </w:rPr>
              <w:t xml:space="preserve"> </w:t>
            </w:r>
            <w:r w:rsidR="000D6B51">
              <w:rPr>
                <w:rFonts w:ascii="Gineso Cond Light" w:eastAsia="Gineso Cond Light" w:hAnsi="Gineso Cond Light" w:cs="Gineso Cond Light"/>
                <w:color w:val="000000"/>
                <w:sz w:val="18"/>
                <w:szCs w:val="18"/>
              </w:rPr>
              <w:t>in one-time costs.</w:t>
            </w:r>
            <w:r>
              <w:rPr>
                <w:rFonts w:ascii="Gineso Cond Light" w:eastAsia="Gineso Cond Light" w:hAnsi="Gineso Cond Light" w:cs="Gineso Cond Light"/>
                <w:color w:val="000000"/>
                <w:sz w:val="18"/>
                <w:szCs w:val="18"/>
              </w:rPr>
              <w:t xml:space="preserve"> + 10% contingency = $3,000</w:t>
            </w:r>
          </w:p>
        </w:tc>
      </w:tr>
      <w:tr w:rsidR="00E030A7" w14:paraId="00F8415C" w14:textId="77777777">
        <w:tc>
          <w:tcPr>
            <w:tcW w:w="9350" w:type="dxa"/>
            <w:gridSpan w:val="4"/>
            <w:tcBorders>
              <w:top w:val="single" w:sz="4" w:space="0" w:color="000000"/>
              <w:left w:val="nil"/>
              <w:bottom w:val="single" w:sz="4" w:space="0" w:color="000000"/>
              <w:right w:val="nil"/>
            </w:tcBorders>
          </w:tcPr>
          <w:p w14:paraId="00F8415B"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color w:val="000000"/>
                <w:sz w:val="16"/>
                <w:szCs w:val="16"/>
              </w:rPr>
            </w:pPr>
          </w:p>
        </w:tc>
      </w:tr>
      <w:tr w:rsidR="00E030A7" w14:paraId="00F8416A" w14:textId="77777777">
        <w:trPr>
          <w:trHeight w:val="720"/>
        </w:trPr>
        <w:tc>
          <w:tcPr>
            <w:tcW w:w="9350" w:type="dxa"/>
            <w:gridSpan w:val="4"/>
            <w:tcBorders>
              <w:top w:val="single" w:sz="4" w:space="0" w:color="000000"/>
              <w:left w:val="single" w:sz="4" w:space="0" w:color="000000"/>
              <w:bottom w:val="single" w:sz="4" w:space="0" w:color="000000"/>
              <w:right w:val="single" w:sz="4" w:space="0" w:color="000000"/>
            </w:tcBorders>
          </w:tcPr>
          <w:p w14:paraId="00F8415D" w14:textId="77777777" w:rsidR="00E030A7" w:rsidRDefault="000D6B51">
            <w:pPr>
              <w:pBdr>
                <w:top w:val="nil"/>
                <w:left w:val="nil"/>
                <w:bottom w:val="nil"/>
                <w:right w:val="nil"/>
                <w:between w:val="nil"/>
              </w:pBdr>
              <w:spacing w:line="276" w:lineRule="auto"/>
              <w:ind w:left="360" w:hanging="360"/>
              <w:rPr>
                <w:rFonts w:ascii="Gineso Cond Light" w:eastAsia="Gineso Cond Light" w:hAnsi="Gineso Cond Light" w:cs="Gineso Cond Light"/>
                <w:color w:val="000000"/>
                <w:sz w:val="18"/>
                <w:szCs w:val="18"/>
              </w:rPr>
            </w:pPr>
            <w:r>
              <w:rPr>
                <w:rFonts w:ascii="Gineso Cond Light" w:eastAsia="Gineso Cond Light" w:hAnsi="Gineso Cond Light" w:cs="Gineso Cond Light"/>
                <w:color w:val="000000"/>
                <w:sz w:val="18"/>
                <w:szCs w:val="18"/>
              </w:rPr>
              <w:t>D.  Will your proposal produce cost savings for the University? If so, how much? Please describe in adequate detail the basis for your savings estimate.</w:t>
            </w:r>
          </w:p>
          <w:p w14:paraId="00F8415E" w14:textId="77777777" w:rsidR="00E030A7" w:rsidRDefault="00E030A7">
            <w:pPr>
              <w:pBdr>
                <w:top w:val="nil"/>
                <w:left w:val="nil"/>
                <w:bottom w:val="nil"/>
                <w:right w:val="nil"/>
                <w:between w:val="nil"/>
              </w:pBdr>
              <w:spacing w:line="276" w:lineRule="auto"/>
              <w:ind w:left="360" w:hanging="360"/>
              <w:rPr>
                <w:rFonts w:ascii="Gineso Cond Light" w:eastAsia="Gineso Cond Light" w:hAnsi="Gineso Cond Light" w:cs="Gineso Cond Light"/>
                <w:color w:val="000000"/>
                <w:sz w:val="18"/>
                <w:szCs w:val="18"/>
              </w:rPr>
            </w:pPr>
          </w:p>
          <w:p w14:paraId="00F8415F" w14:textId="2771B0C5" w:rsidR="00E030A7" w:rsidRDefault="000D6B51">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r>
              <w:rPr>
                <w:rFonts w:ascii="Gineso Cond Light" w:eastAsia="Gineso Cond Light" w:hAnsi="Gineso Cond Light" w:cs="Gineso Cond Light"/>
                <w:color w:val="000000"/>
                <w:sz w:val="18"/>
                <w:szCs w:val="18"/>
              </w:rPr>
              <w:t xml:space="preserve">This project will pay for itself </w:t>
            </w:r>
            <w:r w:rsidR="00191356">
              <w:rPr>
                <w:rFonts w:ascii="Gineso Cond Light" w:eastAsia="Gineso Cond Light" w:hAnsi="Gineso Cond Light" w:cs="Gineso Cond Light"/>
                <w:color w:val="000000"/>
                <w:sz w:val="18"/>
                <w:szCs w:val="18"/>
              </w:rPr>
              <w:t>16 years after</w:t>
            </w:r>
            <w:r>
              <w:rPr>
                <w:rFonts w:ascii="Gineso Cond Light" w:eastAsia="Gineso Cond Light" w:hAnsi="Gineso Cond Light" w:cs="Gineso Cond Light"/>
                <w:color w:val="000000"/>
                <w:sz w:val="18"/>
                <w:szCs w:val="18"/>
              </w:rPr>
              <w:t xml:space="preserve"> installation, and then continue to generate savings annually in water use bills. Based on rainfall averages in Blacksburg and a rough estimate of the Peggy Lee Hahn Pavilion roof area, the rain cistern would collect and save 10,800 gallons of rain annually. Considering the University pays the town of Blacksburg $6.90</w:t>
            </w:r>
            <w:r w:rsidR="00932951">
              <w:rPr>
                <w:rFonts w:ascii="Gineso Cond Light" w:eastAsia="Gineso Cond Light" w:hAnsi="Gineso Cond Light" w:cs="Gineso Cond Light"/>
                <w:color w:val="000000"/>
                <w:sz w:val="18"/>
                <w:szCs w:val="18"/>
              </w:rPr>
              <w:t xml:space="preserve"> </w:t>
            </w:r>
            <w:r w:rsidR="006F3EDD">
              <w:rPr>
                <w:rFonts w:ascii="Gineso Cond Light" w:eastAsia="Gineso Cond Light" w:hAnsi="Gineso Cond Light" w:cs="Gineso Cond Light"/>
                <w:color w:val="000000"/>
                <w:sz w:val="18"/>
                <w:szCs w:val="18"/>
              </w:rPr>
              <w:t>and</w:t>
            </w:r>
            <w:r w:rsidR="00932951">
              <w:rPr>
                <w:rFonts w:ascii="Gineso Cond Light" w:eastAsia="Gineso Cond Light" w:hAnsi="Gineso Cond Light" w:cs="Gineso Cond Light"/>
                <w:color w:val="000000"/>
                <w:sz w:val="18"/>
                <w:szCs w:val="18"/>
              </w:rPr>
              <w:t xml:space="preserve"> $5.80</w:t>
            </w:r>
            <w:r w:rsidR="00AF7D7F">
              <w:rPr>
                <w:rFonts w:ascii="Gineso Cond Light" w:eastAsia="Gineso Cond Light" w:hAnsi="Gineso Cond Light" w:cs="Gineso Cond Light"/>
                <w:color w:val="000000"/>
                <w:sz w:val="18"/>
                <w:szCs w:val="18"/>
              </w:rPr>
              <w:t xml:space="preserve"> (total of $12.70)</w:t>
            </w:r>
            <w:r w:rsidR="00932951">
              <w:rPr>
                <w:rFonts w:ascii="Gineso Cond Light" w:eastAsia="Gineso Cond Light" w:hAnsi="Gineso Cond Light" w:cs="Gineso Cond Light"/>
                <w:color w:val="000000"/>
                <w:sz w:val="18"/>
                <w:szCs w:val="18"/>
              </w:rPr>
              <w:t xml:space="preserve"> for water and </w:t>
            </w:r>
            <w:r w:rsidR="006F3EDD">
              <w:rPr>
                <w:rFonts w:ascii="Gineso Cond Light" w:eastAsia="Gineso Cond Light" w:hAnsi="Gineso Cond Light" w:cs="Gineso Cond Light"/>
                <w:color w:val="000000"/>
                <w:sz w:val="18"/>
                <w:szCs w:val="18"/>
              </w:rPr>
              <w:t>sewage respectively</w:t>
            </w:r>
            <w:r>
              <w:rPr>
                <w:rFonts w:ascii="Gineso Cond Light" w:eastAsia="Gineso Cond Light" w:hAnsi="Gineso Cond Light" w:cs="Gineso Cond Light"/>
                <w:color w:val="000000"/>
                <w:sz w:val="18"/>
                <w:szCs w:val="18"/>
              </w:rPr>
              <w:t xml:space="preserve"> for every 1,000 gallons of water, the University would be saving </w:t>
            </w:r>
            <w:r>
              <w:rPr>
                <w:rFonts w:ascii="Gineso Cond Light" w:eastAsia="Gineso Cond Light" w:hAnsi="Gineso Cond Light" w:cs="Gineso Cond Light"/>
                <w:b/>
                <w:color w:val="000000"/>
                <w:sz w:val="18"/>
                <w:szCs w:val="18"/>
              </w:rPr>
              <w:t>$</w:t>
            </w:r>
            <w:r w:rsidR="00A82684">
              <w:rPr>
                <w:rFonts w:ascii="Gineso Cond Light" w:eastAsia="Gineso Cond Light" w:hAnsi="Gineso Cond Light" w:cs="Gineso Cond Light"/>
                <w:b/>
                <w:color w:val="000000"/>
                <w:sz w:val="18"/>
                <w:szCs w:val="18"/>
              </w:rPr>
              <w:t>137</w:t>
            </w:r>
            <w:r w:rsidR="00344C69">
              <w:rPr>
                <w:rFonts w:ascii="Gineso Cond Light" w:eastAsia="Gineso Cond Light" w:hAnsi="Gineso Cond Light" w:cs="Gineso Cond Light"/>
                <w:b/>
                <w:color w:val="000000"/>
                <w:sz w:val="18"/>
                <w:szCs w:val="18"/>
              </w:rPr>
              <w:t>.16</w:t>
            </w:r>
            <w:r>
              <w:rPr>
                <w:rFonts w:ascii="Gineso Cond Light" w:eastAsia="Gineso Cond Light" w:hAnsi="Gineso Cond Light" w:cs="Gineso Cond Light"/>
                <w:b/>
                <w:color w:val="000000"/>
                <w:sz w:val="18"/>
                <w:szCs w:val="18"/>
              </w:rPr>
              <w:t xml:space="preserve"> annually</w:t>
            </w:r>
            <w:r>
              <w:rPr>
                <w:rFonts w:ascii="Gineso Cond Light" w:eastAsia="Gineso Cond Light" w:hAnsi="Gineso Cond Light" w:cs="Gineso Cond Light"/>
                <w:color w:val="000000"/>
                <w:sz w:val="18"/>
                <w:szCs w:val="18"/>
              </w:rPr>
              <w:t>, at current prices.</w:t>
            </w:r>
            <w:r w:rsidR="00F87E14">
              <w:rPr>
                <w:rFonts w:ascii="Gineso Cond Light" w:eastAsia="Gineso Cond Light" w:hAnsi="Gineso Cond Light" w:cs="Gineso Cond Light"/>
                <w:color w:val="000000"/>
                <w:sz w:val="18"/>
                <w:szCs w:val="18"/>
              </w:rPr>
              <w:t xml:space="preserve"> </w:t>
            </w:r>
            <w:r w:rsidR="00344C69">
              <w:rPr>
                <w:rFonts w:ascii="Gineso Cond Light" w:eastAsia="Gineso Cond Light" w:hAnsi="Gineso Cond Light" w:cs="Gineso Cond Light"/>
                <w:color w:val="000000"/>
                <w:sz w:val="18"/>
                <w:szCs w:val="18"/>
              </w:rPr>
              <w:t>There are also the unseen</w:t>
            </w:r>
            <w:r w:rsidR="00C5154B">
              <w:rPr>
                <w:rFonts w:ascii="Gineso Cond Light" w:eastAsia="Gineso Cond Light" w:hAnsi="Gineso Cond Light" w:cs="Gineso Cond Light"/>
                <w:color w:val="000000"/>
                <w:sz w:val="18"/>
                <w:szCs w:val="18"/>
              </w:rPr>
              <w:t xml:space="preserve"> benefits due to education and relief of storm water infrastructure.</w:t>
            </w:r>
          </w:p>
          <w:p w14:paraId="00F84160"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p>
          <w:p w14:paraId="00F84161" w14:textId="77777777" w:rsidR="00E030A7" w:rsidRDefault="000D6B51">
            <w:pPr>
              <w:pBdr>
                <w:top w:val="nil"/>
                <w:left w:val="nil"/>
                <w:bottom w:val="nil"/>
                <w:right w:val="nil"/>
                <w:between w:val="nil"/>
              </w:pBdr>
              <w:spacing w:line="276" w:lineRule="auto"/>
              <w:rPr>
                <w:rFonts w:ascii="Gineso Cond Light" w:eastAsia="Gineso Cond Light" w:hAnsi="Gineso Cond Light" w:cs="Gineso Cond Light"/>
                <w:b/>
                <w:color w:val="000000"/>
                <w:sz w:val="18"/>
                <w:szCs w:val="18"/>
              </w:rPr>
            </w:pPr>
            <w:r>
              <w:rPr>
                <w:rFonts w:ascii="Gineso Cond Light" w:eastAsia="Gineso Cond Light" w:hAnsi="Gineso Cond Light" w:cs="Gineso Cond Light"/>
                <w:color w:val="000000"/>
                <w:sz w:val="18"/>
                <w:szCs w:val="18"/>
              </w:rPr>
              <w:t xml:space="preserve">Estimated roof surface area for desired location = </w:t>
            </w:r>
            <w:r>
              <w:rPr>
                <w:rFonts w:ascii="Gineso Cond Light" w:eastAsia="Gineso Cond Light" w:hAnsi="Gineso Cond Light" w:cs="Gineso Cond Light"/>
                <w:b/>
                <w:color w:val="000000"/>
                <w:sz w:val="18"/>
                <w:szCs w:val="18"/>
              </w:rPr>
              <w:t>400 ft</w:t>
            </w:r>
            <w:r>
              <w:rPr>
                <w:rFonts w:ascii="Gineso Cond Light" w:eastAsia="Gineso Cond Light" w:hAnsi="Gineso Cond Light" w:cs="Gineso Cond Light"/>
                <w:b/>
                <w:color w:val="000000"/>
                <w:sz w:val="18"/>
                <w:szCs w:val="18"/>
                <w:vertAlign w:val="superscript"/>
              </w:rPr>
              <w:t xml:space="preserve">2 </w:t>
            </w:r>
            <w:r>
              <w:rPr>
                <w:rFonts w:ascii="Gineso Cond Light" w:eastAsia="Gineso Cond Light" w:hAnsi="Gineso Cond Light" w:cs="Gineso Cond Light"/>
                <w:b/>
                <w:color w:val="000000"/>
                <w:sz w:val="18"/>
                <w:szCs w:val="18"/>
              </w:rPr>
              <w:t>draining into cistern</w:t>
            </w:r>
          </w:p>
          <w:p w14:paraId="00F84162" w14:textId="77777777" w:rsidR="00E030A7" w:rsidRDefault="000D6B51">
            <w:pPr>
              <w:pBdr>
                <w:top w:val="nil"/>
                <w:left w:val="nil"/>
                <w:bottom w:val="nil"/>
                <w:right w:val="nil"/>
                <w:between w:val="nil"/>
              </w:pBdr>
              <w:spacing w:line="276" w:lineRule="auto"/>
              <w:rPr>
                <w:rFonts w:ascii="Gineso Cond Light" w:eastAsia="Gineso Cond Light" w:hAnsi="Gineso Cond Light" w:cs="Gineso Cond Light"/>
                <w:b/>
                <w:color w:val="000000"/>
                <w:sz w:val="18"/>
                <w:szCs w:val="18"/>
              </w:rPr>
            </w:pPr>
            <w:r>
              <w:rPr>
                <w:rFonts w:ascii="Gineso Cond Light" w:eastAsia="Gineso Cond Light" w:hAnsi="Gineso Cond Light" w:cs="Gineso Cond Light"/>
                <w:color w:val="000000"/>
                <w:sz w:val="18"/>
                <w:szCs w:val="18"/>
              </w:rPr>
              <w:t xml:space="preserve">average annual total rain/snowfall amounts = </w:t>
            </w:r>
            <w:r>
              <w:rPr>
                <w:rFonts w:ascii="Gineso Cond Light" w:eastAsia="Gineso Cond Light" w:hAnsi="Gineso Cond Light" w:cs="Gineso Cond Light"/>
                <w:b/>
                <w:color w:val="000000"/>
                <w:sz w:val="18"/>
                <w:szCs w:val="18"/>
              </w:rPr>
              <w:t>43.5 in</w:t>
            </w:r>
          </w:p>
          <w:p w14:paraId="00F84163" w14:textId="77777777" w:rsidR="00E030A7" w:rsidRDefault="000D6B51">
            <w:pPr>
              <w:pBdr>
                <w:top w:val="nil"/>
                <w:left w:val="nil"/>
                <w:bottom w:val="nil"/>
                <w:right w:val="nil"/>
                <w:between w:val="nil"/>
              </w:pBdr>
              <w:spacing w:line="276" w:lineRule="auto"/>
              <w:rPr>
                <w:rFonts w:ascii="Gineso Cond Light" w:eastAsia="Gineso Cond Light" w:hAnsi="Gineso Cond Light" w:cs="Gineso Cond Light"/>
                <w:b/>
                <w:color w:val="000000"/>
                <w:sz w:val="18"/>
                <w:szCs w:val="18"/>
              </w:rPr>
            </w:pPr>
            <w:r>
              <w:rPr>
                <w:rFonts w:ascii="Gineso Cond Light" w:eastAsia="Gineso Cond Light" w:hAnsi="Gineso Cond Light" w:cs="Gineso Cond Light"/>
                <w:color w:val="000000"/>
                <w:sz w:val="18"/>
                <w:szCs w:val="18"/>
              </w:rPr>
              <w:t>43.5 in / 12 in = 3.6 ft * 400 ft</w:t>
            </w:r>
            <w:r>
              <w:rPr>
                <w:rFonts w:ascii="Gineso Cond Light" w:eastAsia="Gineso Cond Light" w:hAnsi="Gineso Cond Light" w:cs="Gineso Cond Light"/>
                <w:color w:val="000000"/>
                <w:sz w:val="18"/>
                <w:szCs w:val="18"/>
                <w:vertAlign w:val="superscript"/>
              </w:rPr>
              <w:t xml:space="preserve">2 </w:t>
            </w:r>
            <w:r>
              <w:rPr>
                <w:rFonts w:ascii="Gineso Cond Light" w:eastAsia="Gineso Cond Light" w:hAnsi="Gineso Cond Light" w:cs="Gineso Cond Light"/>
                <w:color w:val="000000"/>
                <w:sz w:val="18"/>
                <w:szCs w:val="18"/>
              </w:rPr>
              <w:t xml:space="preserve">= </w:t>
            </w:r>
            <w:r>
              <w:rPr>
                <w:rFonts w:ascii="Gineso Cond Light" w:eastAsia="Gineso Cond Light" w:hAnsi="Gineso Cond Light" w:cs="Gineso Cond Light"/>
                <w:b/>
                <w:color w:val="000000"/>
                <w:sz w:val="18"/>
                <w:szCs w:val="18"/>
              </w:rPr>
              <w:t>1,440 ft</w:t>
            </w:r>
            <w:r>
              <w:rPr>
                <w:rFonts w:ascii="Gineso Cond Light" w:eastAsia="Gineso Cond Light" w:hAnsi="Gineso Cond Light" w:cs="Gineso Cond Light"/>
                <w:b/>
                <w:color w:val="000000"/>
                <w:sz w:val="18"/>
                <w:szCs w:val="18"/>
                <w:vertAlign w:val="superscript"/>
              </w:rPr>
              <w:t xml:space="preserve">3 </w:t>
            </w:r>
            <w:r>
              <w:rPr>
                <w:rFonts w:ascii="Gineso Cond Light" w:eastAsia="Gineso Cond Light" w:hAnsi="Gineso Cond Light" w:cs="Gineso Cond Light"/>
                <w:b/>
                <w:color w:val="000000"/>
                <w:sz w:val="18"/>
                <w:szCs w:val="18"/>
              </w:rPr>
              <w:t>of rainfall collected by the cistern in a year</w:t>
            </w:r>
          </w:p>
          <w:p w14:paraId="00F84164" w14:textId="77777777" w:rsidR="00E030A7" w:rsidRDefault="000D6B51">
            <w:pPr>
              <w:pBdr>
                <w:top w:val="nil"/>
                <w:left w:val="nil"/>
                <w:bottom w:val="nil"/>
                <w:right w:val="nil"/>
                <w:between w:val="nil"/>
              </w:pBdr>
              <w:spacing w:line="276" w:lineRule="auto"/>
              <w:rPr>
                <w:rFonts w:ascii="Gineso Cond Light" w:eastAsia="Gineso Cond Light" w:hAnsi="Gineso Cond Light" w:cs="Gineso Cond Light"/>
                <w:b/>
                <w:color w:val="000000"/>
                <w:sz w:val="18"/>
                <w:szCs w:val="18"/>
              </w:rPr>
            </w:pPr>
            <w:r>
              <w:rPr>
                <w:rFonts w:ascii="Gineso Cond Light" w:eastAsia="Gineso Cond Light" w:hAnsi="Gineso Cond Light" w:cs="Gineso Cond Light"/>
                <w:color w:val="000000"/>
                <w:sz w:val="18"/>
                <w:szCs w:val="18"/>
              </w:rPr>
              <w:t>1,440 ft</w:t>
            </w:r>
            <w:r>
              <w:rPr>
                <w:rFonts w:ascii="Gineso Cond Light" w:eastAsia="Gineso Cond Light" w:hAnsi="Gineso Cond Light" w:cs="Gineso Cond Light"/>
                <w:color w:val="000000"/>
                <w:sz w:val="18"/>
                <w:szCs w:val="18"/>
                <w:vertAlign w:val="superscript"/>
              </w:rPr>
              <w:t>3</w:t>
            </w:r>
            <w:r>
              <w:rPr>
                <w:rFonts w:ascii="Gineso Cond Light" w:eastAsia="Gineso Cond Light" w:hAnsi="Gineso Cond Light" w:cs="Gineso Cond Light"/>
                <w:color w:val="000000"/>
                <w:sz w:val="18"/>
                <w:szCs w:val="18"/>
              </w:rPr>
              <w:t xml:space="preserve"> * 7.5 gal = 10,800 gal annually / 500 gal = </w:t>
            </w:r>
            <w:r>
              <w:rPr>
                <w:rFonts w:ascii="Gineso Cond Light" w:eastAsia="Gineso Cond Light" w:hAnsi="Gineso Cond Light" w:cs="Gineso Cond Light"/>
                <w:b/>
                <w:color w:val="000000"/>
                <w:sz w:val="18"/>
                <w:szCs w:val="18"/>
              </w:rPr>
              <w:t>21.6 cisterns collected annually</w:t>
            </w:r>
          </w:p>
          <w:p w14:paraId="00F84165" w14:textId="2AF00D48" w:rsidR="00E030A7" w:rsidRDefault="000D6B51">
            <w:pPr>
              <w:pBdr>
                <w:top w:val="nil"/>
                <w:left w:val="nil"/>
                <w:bottom w:val="nil"/>
                <w:right w:val="nil"/>
                <w:between w:val="nil"/>
              </w:pBdr>
              <w:spacing w:line="276" w:lineRule="auto"/>
              <w:rPr>
                <w:rFonts w:ascii="Gineso Cond Light" w:eastAsia="Gineso Cond Light" w:hAnsi="Gineso Cond Light" w:cs="Gineso Cond Light"/>
                <w:b/>
                <w:color w:val="000000"/>
                <w:sz w:val="18"/>
                <w:szCs w:val="18"/>
              </w:rPr>
            </w:pPr>
            <w:r>
              <w:rPr>
                <w:rFonts w:ascii="Gineso Cond Light" w:eastAsia="Gineso Cond Light" w:hAnsi="Gineso Cond Light" w:cs="Gineso Cond Light"/>
                <w:color w:val="000000"/>
                <w:sz w:val="18"/>
                <w:szCs w:val="18"/>
              </w:rPr>
              <w:t>10,800 / 1,000 = 10.8 * $</w:t>
            </w:r>
            <w:r w:rsidR="00AF7D7F">
              <w:rPr>
                <w:rFonts w:ascii="Gineso Cond Light" w:eastAsia="Gineso Cond Light" w:hAnsi="Gineso Cond Light" w:cs="Gineso Cond Light"/>
                <w:color w:val="000000"/>
                <w:sz w:val="18"/>
                <w:szCs w:val="18"/>
              </w:rPr>
              <w:t>12.70</w:t>
            </w:r>
            <w:r>
              <w:rPr>
                <w:rFonts w:ascii="Gineso Cond Light" w:eastAsia="Gineso Cond Light" w:hAnsi="Gineso Cond Light" w:cs="Gineso Cond Light"/>
                <w:color w:val="000000"/>
                <w:sz w:val="18"/>
                <w:szCs w:val="18"/>
              </w:rPr>
              <w:t xml:space="preserve"> = </w:t>
            </w:r>
            <w:r>
              <w:rPr>
                <w:rFonts w:ascii="Gineso Cond Light" w:eastAsia="Gineso Cond Light" w:hAnsi="Gineso Cond Light" w:cs="Gineso Cond Light"/>
                <w:b/>
                <w:color w:val="000000"/>
                <w:sz w:val="18"/>
                <w:szCs w:val="18"/>
              </w:rPr>
              <w:t>$</w:t>
            </w:r>
            <w:r w:rsidR="00652249">
              <w:rPr>
                <w:rFonts w:ascii="Gineso Cond Light" w:eastAsia="Gineso Cond Light" w:hAnsi="Gineso Cond Light" w:cs="Gineso Cond Light"/>
                <w:b/>
                <w:color w:val="000000"/>
                <w:sz w:val="18"/>
                <w:szCs w:val="18"/>
              </w:rPr>
              <w:t>137.16</w:t>
            </w:r>
            <w:r>
              <w:rPr>
                <w:rFonts w:ascii="Gineso Cond Light" w:eastAsia="Gineso Cond Light" w:hAnsi="Gineso Cond Light" w:cs="Gineso Cond Light"/>
                <w:b/>
                <w:color w:val="000000"/>
                <w:sz w:val="18"/>
                <w:szCs w:val="18"/>
              </w:rPr>
              <w:t xml:space="preserve"> annually</w:t>
            </w:r>
          </w:p>
          <w:p w14:paraId="00F84166" w14:textId="388CA385" w:rsidR="00E030A7" w:rsidRDefault="000D6B51">
            <w:pPr>
              <w:pBdr>
                <w:top w:val="nil"/>
                <w:left w:val="nil"/>
                <w:bottom w:val="nil"/>
                <w:right w:val="nil"/>
                <w:between w:val="nil"/>
              </w:pBdr>
              <w:spacing w:line="276" w:lineRule="auto"/>
              <w:rPr>
                <w:rFonts w:ascii="Gineso Cond Light" w:eastAsia="Gineso Cond Light" w:hAnsi="Gineso Cond Light" w:cs="Gineso Cond Light"/>
                <w:b/>
                <w:color w:val="000000"/>
                <w:sz w:val="18"/>
                <w:szCs w:val="18"/>
              </w:rPr>
            </w:pPr>
            <w:r>
              <w:rPr>
                <w:rFonts w:ascii="Gineso Cond Light" w:eastAsia="Gineso Cond Light" w:hAnsi="Gineso Cond Light" w:cs="Gineso Cond Light"/>
                <w:color w:val="000000"/>
                <w:sz w:val="18"/>
                <w:szCs w:val="18"/>
              </w:rPr>
              <w:t>Savings after 2 years:</w:t>
            </w:r>
            <w:r>
              <w:rPr>
                <w:rFonts w:ascii="Gineso Cond Light" w:eastAsia="Gineso Cond Light" w:hAnsi="Gineso Cond Light" w:cs="Gineso Cond Light"/>
                <w:b/>
                <w:color w:val="000000"/>
                <w:sz w:val="18"/>
                <w:szCs w:val="18"/>
              </w:rPr>
              <w:t xml:space="preserve"> $</w:t>
            </w:r>
            <w:r w:rsidR="00652249">
              <w:rPr>
                <w:rFonts w:ascii="Gineso Cond Light" w:eastAsia="Gineso Cond Light" w:hAnsi="Gineso Cond Light" w:cs="Gineso Cond Light"/>
                <w:b/>
                <w:color w:val="000000"/>
                <w:sz w:val="18"/>
                <w:szCs w:val="18"/>
              </w:rPr>
              <w:t>274.32</w:t>
            </w:r>
          </w:p>
          <w:p w14:paraId="00F84167" w14:textId="6999FAE9" w:rsidR="00E030A7" w:rsidRDefault="000D6B51">
            <w:pPr>
              <w:pBdr>
                <w:top w:val="nil"/>
                <w:left w:val="nil"/>
                <w:bottom w:val="nil"/>
                <w:right w:val="nil"/>
                <w:between w:val="nil"/>
              </w:pBdr>
              <w:spacing w:line="276" w:lineRule="auto"/>
              <w:rPr>
                <w:rFonts w:ascii="Gineso Cond Light" w:eastAsia="Gineso Cond Light" w:hAnsi="Gineso Cond Light" w:cs="Gineso Cond Light"/>
                <w:b/>
                <w:color w:val="000000"/>
                <w:sz w:val="18"/>
                <w:szCs w:val="18"/>
              </w:rPr>
            </w:pPr>
            <w:r>
              <w:rPr>
                <w:rFonts w:ascii="Gineso Cond Light" w:eastAsia="Gineso Cond Light" w:hAnsi="Gineso Cond Light" w:cs="Gineso Cond Light"/>
                <w:color w:val="000000"/>
                <w:sz w:val="18"/>
                <w:szCs w:val="18"/>
              </w:rPr>
              <w:t>Savings after 5 years:</w:t>
            </w:r>
            <w:r>
              <w:rPr>
                <w:rFonts w:ascii="Gineso Cond Light" w:eastAsia="Gineso Cond Light" w:hAnsi="Gineso Cond Light" w:cs="Gineso Cond Light"/>
                <w:b/>
                <w:color w:val="000000"/>
                <w:sz w:val="18"/>
                <w:szCs w:val="18"/>
              </w:rPr>
              <w:t xml:space="preserve"> $</w:t>
            </w:r>
            <w:r w:rsidR="001B7BBF">
              <w:rPr>
                <w:rFonts w:ascii="Gineso Cond Light" w:eastAsia="Gineso Cond Light" w:hAnsi="Gineso Cond Light" w:cs="Gineso Cond Light"/>
                <w:b/>
                <w:color w:val="000000"/>
                <w:sz w:val="18"/>
                <w:szCs w:val="18"/>
              </w:rPr>
              <w:t>685.80</w:t>
            </w:r>
          </w:p>
          <w:p w14:paraId="646CB81A" w14:textId="092B20D8" w:rsidR="00E030A7" w:rsidRDefault="000D6B51">
            <w:pPr>
              <w:pBdr>
                <w:top w:val="nil"/>
                <w:left w:val="nil"/>
                <w:bottom w:val="nil"/>
                <w:right w:val="nil"/>
                <w:between w:val="nil"/>
              </w:pBdr>
              <w:spacing w:line="276" w:lineRule="auto"/>
              <w:rPr>
                <w:rFonts w:ascii="Gineso Cond Light" w:eastAsia="Gineso Cond Light" w:hAnsi="Gineso Cond Light" w:cs="Gineso Cond Light"/>
                <w:b/>
                <w:color w:val="000000"/>
                <w:sz w:val="18"/>
                <w:szCs w:val="18"/>
              </w:rPr>
            </w:pPr>
            <w:r>
              <w:rPr>
                <w:rFonts w:ascii="Gineso Cond Light" w:eastAsia="Gineso Cond Light" w:hAnsi="Gineso Cond Light" w:cs="Gineso Cond Light"/>
                <w:color w:val="000000"/>
                <w:sz w:val="18"/>
                <w:szCs w:val="18"/>
              </w:rPr>
              <w:t xml:space="preserve">Savings after 10 years: </w:t>
            </w:r>
            <w:r>
              <w:rPr>
                <w:rFonts w:ascii="Gineso Cond Light" w:eastAsia="Gineso Cond Light" w:hAnsi="Gineso Cond Light" w:cs="Gineso Cond Light"/>
                <w:b/>
                <w:color w:val="000000"/>
                <w:sz w:val="18"/>
                <w:szCs w:val="18"/>
              </w:rPr>
              <w:t>$</w:t>
            </w:r>
            <w:r w:rsidR="00A82684">
              <w:rPr>
                <w:rFonts w:ascii="Gineso Cond Light" w:eastAsia="Gineso Cond Light" w:hAnsi="Gineso Cond Light" w:cs="Gineso Cond Light"/>
                <w:b/>
                <w:color w:val="000000"/>
                <w:sz w:val="18"/>
                <w:szCs w:val="18"/>
              </w:rPr>
              <w:t>1371.6</w:t>
            </w:r>
            <w:r w:rsidR="00F753C6">
              <w:rPr>
                <w:rFonts w:ascii="Gineso Cond Light" w:eastAsia="Gineso Cond Light" w:hAnsi="Gineso Cond Light" w:cs="Gineso Cond Light"/>
                <w:b/>
                <w:color w:val="000000"/>
                <w:sz w:val="18"/>
                <w:szCs w:val="18"/>
              </w:rPr>
              <w:t>0</w:t>
            </w:r>
          </w:p>
          <w:p w14:paraId="00F84169" w14:textId="15594119" w:rsidR="002C4917" w:rsidRPr="00910630" w:rsidRDefault="00910630">
            <w:pPr>
              <w:pBdr>
                <w:top w:val="nil"/>
                <w:left w:val="nil"/>
                <w:bottom w:val="nil"/>
                <w:right w:val="nil"/>
                <w:between w:val="nil"/>
              </w:pBdr>
              <w:spacing w:line="276" w:lineRule="auto"/>
              <w:rPr>
                <w:rFonts w:ascii="Gineso Cond Light" w:eastAsia="Gineso Cond Light" w:hAnsi="Gineso Cond Light" w:cs="Gineso Cond Light"/>
                <w:b/>
                <w:color w:val="000000"/>
                <w:sz w:val="18"/>
                <w:szCs w:val="18"/>
              </w:rPr>
            </w:pPr>
            <w:r>
              <w:rPr>
                <w:rFonts w:ascii="Gineso Cond Light" w:eastAsia="Gineso Cond Light" w:hAnsi="Gineso Cond Light" w:cs="Gineso Cond Light"/>
                <w:color w:val="000000"/>
                <w:sz w:val="18"/>
                <w:szCs w:val="18"/>
              </w:rPr>
              <w:t xml:space="preserve">Savings after 16 years: </w:t>
            </w:r>
            <w:r>
              <w:rPr>
                <w:rFonts w:ascii="Gineso Cond Light" w:eastAsia="Gineso Cond Light" w:hAnsi="Gineso Cond Light" w:cs="Gineso Cond Light"/>
                <w:b/>
                <w:color w:val="000000"/>
                <w:sz w:val="18"/>
                <w:szCs w:val="18"/>
              </w:rPr>
              <w:t>$2194.56</w:t>
            </w:r>
          </w:p>
        </w:tc>
      </w:tr>
    </w:tbl>
    <w:p w14:paraId="00F8416B" w14:textId="77777777" w:rsidR="00E030A7" w:rsidRDefault="00E030A7">
      <w:pPr>
        <w:pBdr>
          <w:top w:val="nil"/>
          <w:left w:val="nil"/>
          <w:bottom w:val="nil"/>
          <w:right w:val="nil"/>
          <w:between w:val="nil"/>
        </w:pBdr>
        <w:rPr>
          <w:color w:val="000000"/>
        </w:rPr>
      </w:pPr>
    </w:p>
    <w:tbl>
      <w:tblPr>
        <w:tblStyle w:val="a0"/>
        <w:tblW w:w="940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10"/>
        <w:gridCol w:w="2910"/>
        <w:gridCol w:w="270"/>
        <w:gridCol w:w="1515"/>
      </w:tblGrid>
      <w:tr w:rsidR="00E030A7" w14:paraId="00F8416D" w14:textId="77777777">
        <w:trPr>
          <w:trHeight w:val="60"/>
        </w:trPr>
        <w:tc>
          <w:tcPr>
            <w:tcW w:w="9405" w:type="dxa"/>
            <w:gridSpan w:val="4"/>
            <w:tcBorders>
              <w:top w:val="single" w:sz="4" w:space="0" w:color="000000"/>
              <w:left w:val="nil"/>
              <w:bottom w:val="single" w:sz="4" w:space="0" w:color="000000"/>
              <w:right w:val="nil"/>
            </w:tcBorders>
          </w:tcPr>
          <w:p w14:paraId="00F8416C"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color w:val="000000"/>
                <w:sz w:val="16"/>
                <w:szCs w:val="16"/>
              </w:rPr>
            </w:pPr>
          </w:p>
        </w:tc>
      </w:tr>
      <w:tr w:rsidR="00E030A7" w14:paraId="00F8416F" w14:textId="77777777">
        <w:trPr>
          <w:trHeight w:val="580"/>
        </w:trPr>
        <w:tc>
          <w:tcPr>
            <w:tcW w:w="9405" w:type="dxa"/>
            <w:gridSpan w:val="4"/>
            <w:tcBorders>
              <w:top w:val="single" w:sz="4" w:space="0" w:color="000000"/>
              <w:left w:val="single" w:sz="4" w:space="0" w:color="000000"/>
              <w:bottom w:val="nil"/>
              <w:right w:val="single" w:sz="4" w:space="0" w:color="000000"/>
            </w:tcBorders>
          </w:tcPr>
          <w:p w14:paraId="00F8416E" w14:textId="77777777" w:rsidR="00E030A7" w:rsidRDefault="000D6B51">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r>
              <w:rPr>
                <w:rFonts w:ascii="Gineso Cond Light" w:eastAsia="Gineso Cond Light" w:hAnsi="Gineso Cond Light" w:cs="Gineso Cond Light"/>
                <w:color w:val="000000"/>
                <w:sz w:val="18"/>
                <w:szCs w:val="18"/>
              </w:rPr>
              <w:t>E.  Is this funding request for a One-Time need or an Ongoing need (</w:t>
            </w:r>
            <w:r>
              <w:rPr>
                <w:rFonts w:ascii="Gineso Cond Light" w:eastAsia="Gineso Cond Light" w:hAnsi="Gineso Cond Light" w:cs="Gineso Cond Light"/>
                <w:b/>
                <w:color w:val="000000"/>
                <w:sz w:val="18"/>
                <w:szCs w:val="18"/>
              </w:rPr>
              <w:t>please check one</w:t>
            </w:r>
            <w:r>
              <w:rPr>
                <w:rFonts w:ascii="Gineso Cond Light" w:eastAsia="Gineso Cond Light" w:hAnsi="Gineso Cond Light" w:cs="Gineso Cond Light"/>
                <w:color w:val="000000"/>
                <w:sz w:val="18"/>
                <w:szCs w:val="18"/>
              </w:rPr>
              <w:t>)?</w:t>
            </w:r>
          </w:p>
        </w:tc>
      </w:tr>
      <w:tr w:rsidR="00E030A7" w14:paraId="00F84172" w14:textId="77777777">
        <w:trPr>
          <w:trHeight w:val="280"/>
        </w:trPr>
        <w:tc>
          <w:tcPr>
            <w:tcW w:w="4710" w:type="dxa"/>
            <w:tcBorders>
              <w:top w:val="nil"/>
              <w:left w:val="single" w:sz="4" w:space="0" w:color="000000"/>
              <w:bottom w:val="nil"/>
              <w:right w:val="nil"/>
            </w:tcBorders>
          </w:tcPr>
          <w:p w14:paraId="00F84170" w14:textId="77777777" w:rsidR="00E030A7" w:rsidRDefault="000D6B51">
            <w:pPr>
              <w:pBdr>
                <w:top w:val="nil"/>
                <w:left w:val="nil"/>
                <w:bottom w:val="nil"/>
                <w:right w:val="nil"/>
                <w:between w:val="nil"/>
              </w:pBdr>
              <w:rPr>
                <w:rFonts w:ascii="Gineso Cond Light" w:eastAsia="Gineso Cond Light" w:hAnsi="Gineso Cond Light" w:cs="Gineso Cond Light"/>
                <w:color w:val="000000"/>
                <w:sz w:val="20"/>
                <w:szCs w:val="20"/>
              </w:rPr>
            </w:pPr>
            <w:r>
              <w:rPr>
                <w:rFonts w:ascii="Arimo" w:eastAsia="Arimo" w:hAnsi="Arimo" w:cs="Arimo"/>
                <w:b/>
                <w:sz w:val="16"/>
                <w:szCs w:val="16"/>
              </w:rPr>
              <w:t>X</w:t>
            </w:r>
            <w:r>
              <w:rPr>
                <w:rFonts w:ascii="Gineso Cond Light" w:eastAsia="Gineso Cond Light" w:hAnsi="Gineso Cond Light" w:cs="Gineso Cond Light"/>
                <w:color w:val="000000"/>
                <w:sz w:val="16"/>
                <w:szCs w:val="16"/>
              </w:rPr>
              <w:t xml:space="preserve"> </w:t>
            </w:r>
            <w:r>
              <w:rPr>
                <w:rFonts w:ascii="Gineso Cond Light" w:eastAsia="Gineso Cond Light" w:hAnsi="Gineso Cond Light" w:cs="Gineso Cond Light"/>
                <w:b/>
                <w:color w:val="000000"/>
                <w:sz w:val="20"/>
                <w:szCs w:val="20"/>
              </w:rPr>
              <w:t>One-time</w:t>
            </w:r>
          </w:p>
        </w:tc>
        <w:tc>
          <w:tcPr>
            <w:tcW w:w="4695" w:type="dxa"/>
            <w:gridSpan w:val="3"/>
            <w:tcBorders>
              <w:top w:val="nil"/>
              <w:left w:val="nil"/>
              <w:bottom w:val="nil"/>
              <w:right w:val="single" w:sz="4" w:space="0" w:color="000000"/>
            </w:tcBorders>
          </w:tcPr>
          <w:p w14:paraId="00F84171" w14:textId="77777777" w:rsidR="00E030A7" w:rsidRDefault="000D6B51">
            <w:pPr>
              <w:pBdr>
                <w:top w:val="nil"/>
                <w:left w:val="nil"/>
                <w:bottom w:val="nil"/>
                <w:right w:val="nil"/>
                <w:between w:val="nil"/>
              </w:pBdr>
              <w:rPr>
                <w:rFonts w:ascii="Gineso Cond Light" w:eastAsia="Gineso Cond Light" w:hAnsi="Gineso Cond Light" w:cs="Gineso Cond Light"/>
                <w:color w:val="000000"/>
                <w:sz w:val="20"/>
                <w:szCs w:val="20"/>
              </w:rPr>
            </w:pPr>
            <w:r>
              <w:rPr>
                <w:rFonts w:ascii="Arimo" w:eastAsia="Arimo" w:hAnsi="Arimo" w:cs="Arimo"/>
                <w:color w:val="000000"/>
                <w:sz w:val="16"/>
                <w:szCs w:val="16"/>
              </w:rPr>
              <w:t></w:t>
            </w:r>
            <w:r>
              <w:rPr>
                <w:rFonts w:ascii="Gineso Cond Light" w:eastAsia="Gineso Cond Light" w:hAnsi="Gineso Cond Light" w:cs="Gineso Cond Light"/>
                <w:color w:val="000000"/>
                <w:sz w:val="20"/>
                <w:szCs w:val="20"/>
              </w:rPr>
              <w:t xml:space="preserve"> </w:t>
            </w:r>
            <w:r>
              <w:rPr>
                <w:rFonts w:ascii="Gineso Cond Light" w:eastAsia="Gineso Cond Light" w:hAnsi="Gineso Cond Light" w:cs="Gineso Cond Light"/>
                <w:b/>
                <w:color w:val="000000"/>
                <w:sz w:val="20"/>
                <w:szCs w:val="20"/>
              </w:rPr>
              <w:t>Ongoing</w:t>
            </w:r>
          </w:p>
        </w:tc>
      </w:tr>
      <w:tr w:rsidR="00E030A7" w14:paraId="00F84174" w14:textId="77777777">
        <w:trPr>
          <w:trHeight w:val="80"/>
        </w:trPr>
        <w:tc>
          <w:tcPr>
            <w:tcW w:w="9405" w:type="dxa"/>
            <w:gridSpan w:val="4"/>
            <w:tcBorders>
              <w:top w:val="single" w:sz="4" w:space="0" w:color="000000"/>
              <w:left w:val="nil"/>
              <w:bottom w:val="single" w:sz="4" w:space="0" w:color="000000"/>
              <w:right w:val="nil"/>
            </w:tcBorders>
          </w:tcPr>
          <w:p w14:paraId="00F84173"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color w:val="000000"/>
                <w:sz w:val="16"/>
                <w:szCs w:val="16"/>
              </w:rPr>
            </w:pPr>
          </w:p>
        </w:tc>
      </w:tr>
      <w:tr w:rsidR="00E030A7" w14:paraId="00F84178" w14:textId="77777777">
        <w:trPr>
          <w:trHeight w:val="720"/>
        </w:trPr>
        <w:tc>
          <w:tcPr>
            <w:tcW w:w="9405" w:type="dxa"/>
            <w:gridSpan w:val="4"/>
            <w:tcBorders>
              <w:top w:val="single" w:sz="4" w:space="0" w:color="000000"/>
              <w:left w:val="single" w:sz="4" w:space="0" w:color="000000"/>
              <w:bottom w:val="nil"/>
              <w:right w:val="single" w:sz="4" w:space="0" w:color="000000"/>
            </w:tcBorders>
          </w:tcPr>
          <w:p w14:paraId="00F84175" w14:textId="77777777" w:rsidR="00E030A7" w:rsidRDefault="000D6B51">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r>
              <w:rPr>
                <w:rFonts w:ascii="Gineso Cond Light" w:eastAsia="Gineso Cond Light" w:hAnsi="Gineso Cond Light" w:cs="Gineso Cond Light"/>
                <w:color w:val="000000"/>
                <w:sz w:val="18"/>
                <w:szCs w:val="18"/>
              </w:rPr>
              <w:t>F.  Is funding available for this request from another source?  If yes, describe the funding (source, amount, etc.)</w:t>
            </w:r>
          </w:p>
          <w:p w14:paraId="00F84176"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p>
          <w:p w14:paraId="00F84177" w14:textId="77777777" w:rsidR="00E030A7" w:rsidRDefault="000D6B51">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r>
              <w:rPr>
                <w:rFonts w:ascii="Gineso Cond Light" w:eastAsia="Gineso Cond Light" w:hAnsi="Gineso Cond Light" w:cs="Gineso Cond Light"/>
                <w:color w:val="000000"/>
                <w:sz w:val="18"/>
                <w:szCs w:val="18"/>
              </w:rPr>
              <w:t>No.</w:t>
            </w:r>
          </w:p>
        </w:tc>
      </w:tr>
      <w:tr w:rsidR="00E030A7" w14:paraId="00F8417A" w14:textId="77777777">
        <w:trPr>
          <w:trHeight w:val="60"/>
        </w:trPr>
        <w:tc>
          <w:tcPr>
            <w:tcW w:w="9405" w:type="dxa"/>
            <w:gridSpan w:val="4"/>
            <w:tcBorders>
              <w:top w:val="single" w:sz="4" w:space="0" w:color="000000"/>
              <w:left w:val="nil"/>
              <w:bottom w:val="nil"/>
              <w:right w:val="nil"/>
            </w:tcBorders>
          </w:tcPr>
          <w:p w14:paraId="00F84179"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p>
        </w:tc>
      </w:tr>
      <w:tr w:rsidR="00E030A7" w14:paraId="00F84181" w14:textId="77777777">
        <w:trPr>
          <w:trHeight w:val="60"/>
        </w:trPr>
        <w:tc>
          <w:tcPr>
            <w:tcW w:w="9405" w:type="dxa"/>
            <w:gridSpan w:val="4"/>
            <w:tcBorders>
              <w:top w:val="nil"/>
              <w:left w:val="nil"/>
              <w:bottom w:val="nil"/>
              <w:right w:val="nil"/>
            </w:tcBorders>
          </w:tcPr>
          <w:p w14:paraId="00F8417B" w14:textId="77777777" w:rsidR="00E030A7" w:rsidRDefault="00E030A7">
            <w:pPr>
              <w:pBdr>
                <w:top w:val="nil"/>
                <w:left w:val="nil"/>
                <w:bottom w:val="nil"/>
                <w:right w:val="nil"/>
                <w:between w:val="nil"/>
              </w:pBdr>
              <w:jc w:val="right"/>
              <w:rPr>
                <w:rFonts w:ascii="Gineso Cond Light" w:eastAsia="Gineso Cond Light" w:hAnsi="Gineso Cond Light" w:cs="Gineso Cond Light"/>
                <w:i/>
                <w:color w:val="000000"/>
              </w:rPr>
            </w:pPr>
          </w:p>
          <w:p w14:paraId="00F8417C" w14:textId="77777777" w:rsidR="00E030A7" w:rsidRDefault="00E030A7">
            <w:pPr>
              <w:pBdr>
                <w:top w:val="nil"/>
                <w:left w:val="nil"/>
                <w:bottom w:val="nil"/>
                <w:right w:val="nil"/>
                <w:between w:val="nil"/>
              </w:pBdr>
              <w:jc w:val="right"/>
              <w:rPr>
                <w:rFonts w:ascii="Gineso Cond Light" w:eastAsia="Gineso Cond Light" w:hAnsi="Gineso Cond Light" w:cs="Gineso Cond Light"/>
                <w:i/>
                <w:color w:val="000000"/>
              </w:rPr>
            </w:pPr>
          </w:p>
          <w:p w14:paraId="00F8417D" w14:textId="77777777" w:rsidR="00E030A7" w:rsidRDefault="00E030A7">
            <w:pPr>
              <w:pBdr>
                <w:top w:val="nil"/>
                <w:left w:val="nil"/>
                <w:bottom w:val="nil"/>
                <w:right w:val="nil"/>
                <w:between w:val="nil"/>
              </w:pBdr>
              <w:jc w:val="right"/>
              <w:rPr>
                <w:rFonts w:ascii="Gineso Cond Light" w:eastAsia="Gineso Cond Light" w:hAnsi="Gineso Cond Light" w:cs="Gineso Cond Light"/>
                <w:i/>
                <w:color w:val="000000"/>
              </w:rPr>
            </w:pPr>
          </w:p>
          <w:p w14:paraId="00F8417E" w14:textId="77777777" w:rsidR="00E030A7" w:rsidRDefault="000D6B51">
            <w:pPr>
              <w:pBdr>
                <w:top w:val="nil"/>
                <w:left w:val="nil"/>
                <w:bottom w:val="nil"/>
                <w:right w:val="nil"/>
                <w:between w:val="nil"/>
              </w:pBdr>
              <w:jc w:val="center"/>
              <w:rPr>
                <w:rFonts w:ascii="Gineso Cond Light" w:eastAsia="Gineso Cond Light" w:hAnsi="Gineso Cond Light" w:cs="Gineso Cond Light"/>
                <w:b/>
                <w:color w:val="000000"/>
              </w:rPr>
            </w:pPr>
            <w:r>
              <w:rPr>
                <w:rFonts w:ascii="Gineso Cond Light" w:eastAsia="Gineso Cond Light" w:hAnsi="Gineso Cond Light" w:cs="Gineso Cond Light"/>
                <w:b/>
                <w:color w:val="000000"/>
              </w:rPr>
              <w:t>STUDENT ORGANIZATION SUSTAINABILITY INITIATIVE PROPOSAL FORM</w:t>
            </w:r>
          </w:p>
          <w:p w14:paraId="00F8417F" w14:textId="77777777" w:rsidR="00E030A7" w:rsidRDefault="000D6B51">
            <w:pPr>
              <w:pBdr>
                <w:top w:val="nil"/>
                <w:left w:val="nil"/>
                <w:bottom w:val="nil"/>
                <w:right w:val="nil"/>
                <w:between w:val="nil"/>
              </w:pBdr>
              <w:jc w:val="center"/>
              <w:rPr>
                <w:rFonts w:ascii="Gineso Cond Light" w:eastAsia="Gineso Cond Light" w:hAnsi="Gineso Cond Light" w:cs="Gineso Cond Light"/>
                <w:b/>
                <w:color w:val="000000"/>
              </w:rPr>
            </w:pPr>
            <w:r>
              <w:rPr>
                <w:rFonts w:ascii="Gineso Cond Light" w:eastAsia="Gineso Cond Light" w:hAnsi="Gineso Cond Light" w:cs="Gineso Cond Light"/>
                <w:b/>
                <w:color w:val="000000"/>
              </w:rPr>
              <w:t>(Continued)</w:t>
            </w:r>
          </w:p>
          <w:p w14:paraId="00F84180" w14:textId="77777777" w:rsidR="00E030A7" w:rsidRDefault="00E030A7">
            <w:pPr>
              <w:pBdr>
                <w:top w:val="nil"/>
                <w:left w:val="nil"/>
                <w:bottom w:val="nil"/>
                <w:right w:val="nil"/>
                <w:between w:val="nil"/>
              </w:pBdr>
              <w:jc w:val="right"/>
              <w:rPr>
                <w:rFonts w:ascii="Gineso Cond Light" w:eastAsia="Gineso Cond Light" w:hAnsi="Gineso Cond Light" w:cs="Gineso Cond Light"/>
                <w:color w:val="000000"/>
                <w:sz w:val="18"/>
                <w:szCs w:val="18"/>
              </w:rPr>
            </w:pPr>
          </w:p>
        </w:tc>
      </w:tr>
      <w:tr w:rsidR="00E030A7" w14:paraId="00F84183" w14:textId="77777777">
        <w:tc>
          <w:tcPr>
            <w:tcW w:w="9405" w:type="dxa"/>
            <w:gridSpan w:val="4"/>
            <w:tcBorders>
              <w:top w:val="single" w:sz="4" w:space="0" w:color="000000"/>
              <w:left w:val="single" w:sz="4" w:space="0" w:color="000000"/>
              <w:bottom w:val="single" w:sz="4" w:space="0" w:color="000000"/>
              <w:right w:val="single" w:sz="4" w:space="0" w:color="000000"/>
            </w:tcBorders>
            <w:shd w:val="clear" w:color="auto" w:fill="000000"/>
          </w:tcPr>
          <w:p w14:paraId="00F84182" w14:textId="77777777" w:rsidR="00E030A7" w:rsidRDefault="000D6B51">
            <w:pPr>
              <w:pBdr>
                <w:top w:val="nil"/>
                <w:left w:val="nil"/>
                <w:bottom w:val="nil"/>
                <w:right w:val="nil"/>
                <w:between w:val="nil"/>
              </w:pBdr>
              <w:spacing w:before="100" w:after="100" w:line="276" w:lineRule="auto"/>
              <w:rPr>
                <w:rFonts w:ascii="Gineso Cond Light" w:eastAsia="Gineso Cond Light" w:hAnsi="Gineso Cond Light" w:cs="Gineso Cond Light"/>
                <w:b/>
                <w:color w:val="000000"/>
                <w:sz w:val="18"/>
                <w:szCs w:val="18"/>
                <w:u w:val="single"/>
              </w:rPr>
            </w:pPr>
            <w:r>
              <w:rPr>
                <w:rFonts w:ascii="Gineso Cond Light" w:eastAsia="Gineso Cond Light" w:hAnsi="Gineso Cond Light" w:cs="Gineso Cond Light"/>
                <w:b/>
                <w:color w:val="000000"/>
                <w:sz w:val="18"/>
                <w:szCs w:val="18"/>
                <w:u w:val="single"/>
              </w:rPr>
              <w:t>Part IV- Requestors/Reviewers</w:t>
            </w:r>
          </w:p>
        </w:tc>
      </w:tr>
      <w:tr w:rsidR="00E030A7" w14:paraId="00F8418F" w14:textId="77777777">
        <w:trPr>
          <w:trHeight w:val="900"/>
        </w:trPr>
        <w:tc>
          <w:tcPr>
            <w:tcW w:w="7620" w:type="dxa"/>
            <w:gridSpan w:val="2"/>
            <w:tcBorders>
              <w:top w:val="single" w:sz="4" w:space="0" w:color="000000"/>
              <w:left w:val="single" w:sz="4" w:space="0" w:color="000000"/>
              <w:bottom w:val="single" w:sz="4" w:space="0" w:color="000000"/>
              <w:right w:val="nil"/>
            </w:tcBorders>
          </w:tcPr>
          <w:p w14:paraId="00F84184"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p>
          <w:p w14:paraId="00F84185"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p>
          <w:p w14:paraId="00F84186" w14:textId="643E72EF" w:rsidR="00E030A7" w:rsidRDefault="00FB4E93">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r>
              <w:rPr>
                <w:rFonts w:ascii="Gineso Cond Light" w:eastAsia="Gineso Cond Light" w:hAnsi="Gineso Cond Light" w:cs="Gineso Cond Light"/>
                <w:color w:val="000000"/>
                <w:sz w:val="18"/>
                <w:szCs w:val="18"/>
              </w:rPr>
              <w:t>Nick Orrick</w:t>
            </w:r>
          </w:p>
          <w:p w14:paraId="00F84187"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p>
          <w:p w14:paraId="00F84188" w14:textId="77777777" w:rsidR="00E030A7" w:rsidRDefault="000D6B51">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r>
              <w:rPr>
                <w:rFonts w:ascii="Gineso Cond Light" w:eastAsia="Gineso Cond Light" w:hAnsi="Gineso Cond Light" w:cs="Gineso Cond Light"/>
                <w:color w:val="000000"/>
                <w:sz w:val="18"/>
                <w:szCs w:val="18"/>
              </w:rPr>
              <w:t>Prepared By (Name of Contact for Student Organization)</w:t>
            </w:r>
          </w:p>
        </w:tc>
        <w:tc>
          <w:tcPr>
            <w:tcW w:w="270" w:type="dxa"/>
            <w:tcBorders>
              <w:top w:val="single" w:sz="4" w:space="0" w:color="000000"/>
              <w:left w:val="nil"/>
              <w:bottom w:val="single" w:sz="4" w:space="0" w:color="000000"/>
              <w:right w:val="nil"/>
            </w:tcBorders>
          </w:tcPr>
          <w:p w14:paraId="00F84189"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p>
        </w:tc>
        <w:tc>
          <w:tcPr>
            <w:tcW w:w="1515" w:type="dxa"/>
            <w:tcBorders>
              <w:top w:val="single" w:sz="4" w:space="0" w:color="000000"/>
              <w:left w:val="nil"/>
              <w:bottom w:val="single" w:sz="4" w:space="0" w:color="000000"/>
              <w:right w:val="single" w:sz="4" w:space="0" w:color="000000"/>
            </w:tcBorders>
          </w:tcPr>
          <w:p w14:paraId="00F8418A"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p>
          <w:p w14:paraId="00F8418B"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p>
          <w:p w14:paraId="00F8418C"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p>
          <w:p w14:paraId="00F8418D"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p>
          <w:p w14:paraId="00F8418E" w14:textId="29C0FA26" w:rsidR="00E030A7" w:rsidRDefault="000D6B51" w:rsidP="00FB4E93">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r>
              <w:rPr>
                <w:rFonts w:ascii="Gineso Cond Light" w:eastAsia="Gineso Cond Light" w:hAnsi="Gineso Cond Light" w:cs="Gineso Cond Light"/>
                <w:color w:val="000000"/>
                <w:sz w:val="18"/>
                <w:szCs w:val="18"/>
              </w:rPr>
              <w:t xml:space="preserve">Date </w:t>
            </w:r>
            <w:r w:rsidR="00FB4E93">
              <w:rPr>
                <w:rFonts w:ascii="Gineso Cond Light" w:eastAsia="Gineso Cond Light" w:hAnsi="Gineso Cond Light" w:cs="Gineso Cond Light"/>
                <w:color w:val="000000"/>
                <w:sz w:val="18"/>
                <w:szCs w:val="18"/>
              </w:rPr>
              <w:t>11/17/21</w:t>
            </w:r>
          </w:p>
        </w:tc>
      </w:tr>
      <w:tr w:rsidR="00E030A7" w14:paraId="00F841A4" w14:textId="77777777">
        <w:trPr>
          <w:trHeight w:val="2460"/>
        </w:trPr>
        <w:tc>
          <w:tcPr>
            <w:tcW w:w="7620" w:type="dxa"/>
            <w:gridSpan w:val="2"/>
            <w:tcBorders>
              <w:top w:val="single" w:sz="4" w:space="0" w:color="000000"/>
              <w:left w:val="single" w:sz="4" w:space="0" w:color="000000"/>
              <w:bottom w:val="single" w:sz="4" w:space="0" w:color="000000"/>
              <w:right w:val="nil"/>
            </w:tcBorders>
          </w:tcPr>
          <w:p w14:paraId="00F84190" w14:textId="77777777" w:rsidR="00E030A7" w:rsidRDefault="000D6B51">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r>
              <w:rPr>
                <w:rFonts w:ascii="Gineso Cond Light" w:eastAsia="Gineso Cond Light" w:hAnsi="Gineso Cond Light" w:cs="Gineso Cond Light"/>
                <w:sz w:val="18"/>
                <w:szCs w:val="18"/>
              </w:rPr>
              <w:lastRenderedPageBreak/>
              <w:t>Scott Douglas</w:t>
            </w:r>
          </w:p>
          <w:p w14:paraId="00F84191"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p>
          <w:p w14:paraId="00F84192" w14:textId="77777777" w:rsidR="00E030A7" w:rsidRDefault="000D6B51">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r>
              <w:rPr>
                <w:rFonts w:ascii="Gineso Cond Light" w:eastAsia="Gineso Cond Light" w:hAnsi="Gineso Cond Light" w:cs="Gineso Cond Light"/>
                <w:color w:val="000000"/>
                <w:sz w:val="18"/>
                <w:szCs w:val="18"/>
              </w:rPr>
              <w:t>Reviewed By (Name of Appropriate University Official)</w:t>
            </w:r>
            <w:r>
              <w:rPr>
                <w:noProof/>
              </w:rPr>
              <mc:AlternateContent>
                <mc:Choice Requires="wps">
                  <w:drawing>
                    <wp:anchor distT="4294967295" distB="4294967295" distL="114300" distR="114300" simplePos="0" relativeHeight="251658240" behindDoc="0" locked="0" layoutInCell="1" hidden="0" allowOverlap="1" wp14:anchorId="00F84218" wp14:editId="00F84219">
                      <wp:simplePos x="0" y="0"/>
                      <wp:positionH relativeFrom="margin">
                        <wp:posOffset>-63499</wp:posOffset>
                      </wp:positionH>
                      <wp:positionV relativeFrom="paragraph">
                        <wp:posOffset>157496</wp:posOffset>
                      </wp:positionV>
                      <wp:extent cx="5953125" cy="22225"/>
                      <wp:effectExtent l="0" t="0" r="0" b="0"/>
                      <wp:wrapNone/>
                      <wp:docPr id="1" name="Straight Arrow Connector 1"/>
                      <wp:cNvGraphicFramePr/>
                      <a:graphic xmlns:a="http://schemas.openxmlformats.org/drawingml/2006/main">
                        <a:graphicData uri="http://schemas.microsoft.com/office/word/2010/wordprocessingShape">
                          <wps:wsp>
                            <wps:cNvCnPr/>
                            <wps:spPr>
                              <a:xfrm>
                                <a:off x="2374200" y="3775238"/>
                                <a:ext cx="5943600" cy="9525"/>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type w14:anchorId="424C113A" id="_x0000_t32" coordsize="21600,21600" o:spt="32" o:oned="t" path="m,l21600,21600e" filled="f">
                      <v:path arrowok="t" fillok="f" o:connecttype="none"/>
                      <o:lock v:ext="edit" shapetype="t"/>
                    </v:shapetype>
                    <v:shape id="Straight Arrow Connector 1" o:spid="_x0000_s1026" type="#_x0000_t32" style="position:absolute;margin-left:-5pt;margin-top:12.4pt;width:468.75pt;height:1.75pt;z-index:251658240;visibility:visible;mso-wrap-style:square;mso-wrap-distance-left:9pt;mso-wrap-distance-top:-3e-5mm;mso-wrap-distance-right:9pt;mso-wrap-distance-bottom:-3e-5mm;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">
                      <v:stroke startarrowwidth="narrow" startarrowlength="short" endarrowwidth="narrow" endarrowlength="short"/>
                      <w10:wrap anchorx="margin"/>
                    </v:shape>
                  </w:pict>
                </mc:Fallback>
              </mc:AlternateContent>
            </w:r>
          </w:p>
          <w:p w14:paraId="00F84193"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p>
          <w:p w14:paraId="00F84194"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p>
          <w:p w14:paraId="00F84195" w14:textId="76524B27" w:rsidR="00E030A7" w:rsidRDefault="00FB4E93">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r>
              <w:rPr>
                <w:rFonts w:ascii="Gineso Cond Light" w:eastAsia="Gineso Cond Light" w:hAnsi="Gineso Cond Light" w:cs="Gineso Cond Light"/>
                <w:color w:val="000000"/>
                <w:sz w:val="18"/>
                <w:szCs w:val="18"/>
              </w:rPr>
              <w:t>Nathan King</w:t>
            </w:r>
          </w:p>
          <w:p w14:paraId="00F84196"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p>
          <w:p w14:paraId="00F84197" w14:textId="77777777" w:rsidR="00E030A7" w:rsidRDefault="000D6B51">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r>
              <w:rPr>
                <w:rFonts w:ascii="Gineso Cond Light" w:eastAsia="Gineso Cond Light" w:hAnsi="Gineso Cond Light" w:cs="Gineso Cond Light"/>
                <w:color w:val="000000"/>
                <w:sz w:val="18"/>
                <w:szCs w:val="18"/>
              </w:rPr>
              <w:t xml:space="preserve">Reviewed By (Name of Office of Energy and Sustainability Representative)                                                                                                                                  </w:t>
            </w:r>
          </w:p>
        </w:tc>
        <w:tc>
          <w:tcPr>
            <w:tcW w:w="270" w:type="dxa"/>
            <w:tcBorders>
              <w:top w:val="single" w:sz="4" w:space="0" w:color="000000"/>
              <w:left w:val="nil"/>
              <w:bottom w:val="single" w:sz="4" w:space="0" w:color="000000"/>
              <w:right w:val="nil"/>
            </w:tcBorders>
          </w:tcPr>
          <w:p w14:paraId="00F84198"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p>
        </w:tc>
        <w:tc>
          <w:tcPr>
            <w:tcW w:w="1515" w:type="dxa"/>
            <w:tcBorders>
              <w:top w:val="single" w:sz="4" w:space="0" w:color="000000"/>
              <w:left w:val="nil"/>
              <w:bottom w:val="single" w:sz="4" w:space="0" w:color="000000"/>
              <w:right w:val="single" w:sz="4" w:space="0" w:color="000000"/>
            </w:tcBorders>
          </w:tcPr>
          <w:p w14:paraId="00F84199"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p>
          <w:p w14:paraId="00F8419C" w14:textId="77777777" w:rsidR="00E030A7" w:rsidRDefault="00E030A7">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p>
          <w:p w14:paraId="00F8419D" w14:textId="5BD55B0C" w:rsidR="00E030A7" w:rsidRDefault="000D6B51">
            <w:pPr>
              <w:pBdr>
                <w:top w:val="nil"/>
                <w:left w:val="nil"/>
                <w:bottom w:val="nil"/>
                <w:right w:val="nil"/>
                <w:between w:val="nil"/>
              </w:pBdr>
              <w:spacing w:line="276" w:lineRule="auto"/>
              <w:rPr>
                <w:rFonts w:ascii="Gineso Cond Light" w:eastAsia="Gineso Cond Light" w:hAnsi="Gineso Cond Light" w:cs="Gineso Cond Light"/>
                <w:color w:val="000000"/>
                <w:sz w:val="18"/>
                <w:szCs w:val="18"/>
              </w:rPr>
            </w:pPr>
            <w:r>
              <w:rPr>
                <w:rFonts w:ascii="Gineso Cond Light" w:eastAsia="Gineso Cond Light" w:hAnsi="Gineso Cond Light" w:cs="Gineso Cond Light"/>
                <w:color w:val="000000"/>
                <w:sz w:val="18"/>
                <w:szCs w:val="18"/>
              </w:rPr>
              <w:t>Date</w:t>
            </w:r>
            <w:r w:rsidR="00FB4E93">
              <w:rPr>
                <w:rFonts w:ascii="Gineso Cond Light" w:eastAsia="Gineso Cond Light" w:hAnsi="Gineso Cond Light" w:cs="Gineso Cond Light"/>
                <w:color w:val="000000"/>
                <w:sz w:val="18"/>
                <w:szCs w:val="18"/>
              </w:rPr>
              <w:t xml:space="preserve">  12/7/21</w:t>
            </w:r>
          </w:p>
          <w:p w14:paraId="00F8419E" w14:textId="77777777" w:rsidR="00E030A7" w:rsidRDefault="00E030A7">
            <w:pPr>
              <w:pBdr>
                <w:top w:val="nil"/>
                <w:left w:val="nil"/>
                <w:bottom w:val="nil"/>
                <w:right w:val="nil"/>
                <w:between w:val="nil"/>
              </w:pBdr>
              <w:rPr>
                <w:rFonts w:ascii="Gineso Cond Light" w:eastAsia="Gineso Cond Light" w:hAnsi="Gineso Cond Light" w:cs="Gineso Cond Light"/>
                <w:color w:val="000000"/>
                <w:sz w:val="18"/>
                <w:szCs w:val="18"/>
              </w:rPr>
            </w:pPr>
          </w:p>
          <w:p w14:paraId="00F8419F" w14:textId="77777777" w:rsidR="00E030A7" w:rsidRDefault="00E030A7">
            <w:pPr>
              <w:pBdr>
                <w:top w:val="nil"/>
                <w:left w:val="nil"/>
                <w:bottom w:val="nil"/>
                <w:right w:val="nil"/>
                <w:between w:val="nil"/>
              </w:pBdr>
              <w:rPr>
                <w:rFonts w:ascii="Gineso Cond Light" w:eastAsia="Gineso Cond Light" w:hAnsi="Gineso Cond Light" w:cs="Gineso Cond Light"/>
                <w:color w:val="000000"/>
                <w:sz w:val="18"/>
                <w:szCs w:val="18"/>
              </w:rPr>
            </w:pPr>
          </w:p>
          <w:p w14:paraId="00F841A0" w14:textId="71829B4C" w:rsidR="00E030A7" w:rsidRDefault="00FB4E93">
            <w:pPr>
              <w:pBdr>
                <w:top w:val="nil"/>
                <w:left w:val="nil"/>
                <w:bottom w:val="nil"/>
                <w:right w:val="nil"/>
                <w:between w:val="nil"/>
              </w:pBdr>
              <w:rPr>
                <w:rFonts w:ascii="Gineso Cond Light" w:eastAsia="Gineso Cond Light" w:hAnsi="Gineso Cond Light" w:cs="Gineso Cond Light"/>
                <w:color w:val="000000"/>
                <w:sz w:val="18"/>
                <w:szCs w:val="18"/>
              </w:rPr>
            </w:pPr>
            <w:r>
              <w:rPr>
                <w:rFonts w:ascii="Gineso Cond Light" w:eastAsia="Gineso Cond Light" w:hAnsi="Gineso Cond Light" w:cs="Gineso Cond Light"/>
                <w:color w:val="000000"/>
                <w:sz w:val="18"/>
                <w:szCs w:val="18"/>
              </w:rPr>
              <w:t>12-3-21</w:t>
            </w:r>
          </w:p>
          <w:p w14:paraId="00F841A1" w14:textId="77777777" w:rsidR="00E030A7" w:rsidRDefault="00E030A7">
            <w:pPr>
              <w:pBdr>
                <w:top w:val="nil"/>
                <w:left w:val="nil"/>
                <w:bottom w:val="nil"/>
                <w:right w:val="nil"/>
                <w:between w:val="nil"/>
              </w:pBdr>
              <w:rPr>
                <w:rFonts w:ascii="Gineso Cond Light" w:eastAsia="Gineso Cond Light" w:hAnsi="Gineso Cond Light" w:cs="Gineso Cond Light"/>
                <w:color w:val="000000"/>
                <w:sz w:val="18"/>
                <w:szCs w:val="18"/>
              </w:rPr>
            </w:pPr>
          </w:p>
          <w:p w14:paraId="00F841A2" w14:textId="77777777" w:rsidR="00E030A7" w:rsidRDefault="00E030A7">
            <w:pPr>
              <w:pBdr>
                <w:top w:val="nil"/>
                <w:left w:val="nil"/>
                <w:bottom w:val="nil"/>
                <w:right w:val="nil"/>
                <w:between w:val="nil"/>
              </w:pBdr>
              <w:rPr>
                <w:rFonts w:ascii="Gineso Cond Light" w:eastAsia="Gineso Cond Light" w:hAnsi="Gineso Cond Light" w:cs="Gineso Cond Light"/>
                <w:color w:val="000000"/>
                <w:sz w:val="18"/>
                <w:szCs w:val="18"/>
              </w:rPr>
            </w:pPr>
          </w:p>
          <w:p w14:paraId="00F841A3" w14:textId="77777777" w:rsidR="00E030A7" w:rsidRDefault="000D6B51">
            <w:pPr>
              <w:pBdr>
                <w:top w:val="nil"/>
                <w:left w:val="nil"/>
                <w:bottom w:val="nil"/>
                <w:right w:val="nil"/>
                <w:between w:val="nil"/>
              </w:pBdr>
              <w:rPr>
                <w:rFonts w:ascii="Gineso Cond Light" w:eastAsia="Gineso Cond Light" w:hAnsi="Gineso Cond Light" w:cs="Gineso Cond Light"/>
                <w:color w:val="000000"/>
                <w:sz w:val="18"/>
                <w:szCs w:val="18"/>
              </w:rPr>
            </w:pPr>
            <w:r>
              <w:rPr>
                <w:rFonts w:ascii="Gineso Cond Light" w:eastAsia="Gineso Cond Light" w:hAnsi="Gineso Cond Light" w:cs="Gineso Cond Light"/>
                <w:color w:val="000000"/>
                <w:sz w:val="18"/>
                <w:szCs w:val="18"/>
              </w:rPr>
              <w:t>Date</w:t>
            </w:r>
          </w:p>
        </w:tc>
      </w:tr>
    </w:tbl>
    <w:p w14:paraId="00F841A5" w14:textId="77777777" w:rsidR="00E030A7" w:rsidRDefault="00E030A7">
      <w:pPr>
        <w:pBdr>
          <w:top w:val="nil"/>
          <w:left w:val="nil"/>
          <w:bottom w:val="nil"/>
          <w:right w:val="nil"/>
          <w:between w:val="nil"/>
        </w:pBdr>
        <w:jc w:val="both"/>
        <w:rPr>
          <w:rFonts w:ascii="Gineso Cond Light" w:eastAsia="Gineso Cond Light" w:hAnsi="Gineso Cond Light" w:cs="Gineso Cond Light"/>
          <w:color w:val="000000"/>
        </w:rPr>
      </w:pPr>
    </w:p>
    <w:p w14:paraId="00F841A7" w14:textId="46D1A2C2" w:rsidR="00E030A7" w:rsidRPr="000062BD" w:rsidRDefault="000D6B51" w:rsidP="000062BD">
      <w:pPr>
        <w:pBdr>
          <w:top w:val="nil"/>
          <w:left w:val="nil"/>
          <w:bottom w:val="nil"/>
          <w:right w:val="nil"/>
          <w:between w:val="nil"/>
        </w:pBdr>
        <w:jc w:val="center"/>
        <w:rPr>
          <w:rFonts w:ascii="Gineso Cond Light" w:eastAsia="Gineso Cond Light" w:hAnsi="Gineso Cond Light" w:cs="Gineso Cond Light"/>
          <w:color w:val="000000"/>
        </w:rPr>
      </w:pPr>
      <w:r>
        <w:br w:type="page"/>
      </w:r>
      <w:r>
        <w:rPr>
          <w:rFonts w:ascii="Gineso Cond Light" w:eastAsia="Gineso Cond Light" w:hAnsi="Gineso Cond Light" w:cs="Gineso Cond Light"/>
          <w:b/>
          <w:color w:val="000000"/>
        </w:rPr>
        <w:lastRenderedPageBreak/>
        <w:t>Examples</w:t>
      </w:r>
    </w:p>
    <w:p w14:paraId="00F841A8" w14:textId="77777777" w:rsidR="00E030A7" w:rsidRDefault="000D6B51">
      <w:pPr>
        <w:pBdr>
          <w:top w:val="nil"/>
          <w:left w:val="nil"/>
          <w:bottom w:val="nil"/>
          <w:right w:val="nil"/>
          <w:between w:val="nil"/>
        </w:pBdr>
        <w:rPr>
          <w:rFonts w:ascii="Gineso Cond Light" w:eastAsia="Gineso Cond Light" w:hAnsi="Gineso Cond Light" w:cs="Gineso Cond Light"/>
          <w:color w:val="000000"/>
        </w:rPr>
      </w:pPr>
      <w:r>
        <w:rPr>
          <w:noProof/>
        </w:rPr>
        <w:drawing>
          <wp:anchor distT="114300" distB="114300" distL="114300" distR="114300" simplePos="0" relativeHeight="251659264" behindDoc="0" locked="0" layoutInCell="1" hidden="0" allowOverlap="1" wp14:anchorId="00F8421A" wp14:editId="00F8421B">
            <wp:simplePos x="0" y="0"/>
            <wp:positionH relativeFrom="margin">
              <wp:posOffset>19052</wp:posOffset>
            </wp:positionH>
            <wp:positionV relativeFrom="paragraph">
              <wp:posOffset>114300</wp:posOffset>
            </wp:positionV>
            <wp:extent cx="3450431" cy="2300288"/>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450431" cy="2300288"/>
                    </a:xfrm>
                    <a:prstGeom prst="rect">
                      <a:avLst/>
                    </a:prstGeom>
                    <a:ln/>
                  </pic:spPr>
                </pic:pic>
              </a:graphicData>
            </a:graphic>
          </wp:anchor>
        </w:drawing>
      </w:r>
    </w:p>
    <w:p w14:paraId="00F841A9" w14:textId="77777777" w:rsidR="00E030A7" w:rsidRDefault="00E030A7">
      <w:pPr>
        <w:pBdr>
          <w:top w:val="nil"/>
          <w:left w:val="nil"/>
          <w:bottom w:val="nil"/>
          <w:right w:val="nil"/>
          <w:between w:val="nil"/>
        </w:pBdr>
        <w:jc w:val="both"/>
        <w:rPr>
          <w:rFonts w:ascii="Gineso Cond Light" w:eastAsia="Gineso Cond Light" w:hAnsi="Gineso Cond Light" w:cs="Gineso Cond Light"/>
          <w:color w:val="000000"/>
        </w:rPr>
      </w:pPr>
    </w:p>
    <w:p w14:paraId="00F841AA" w14:textId="77777777" w:rsidR="00E030A7" w:rsidRDefault="000D6B51">
      <w:pPr>
        <w:pBdr>
          <w:top w:val="nil"/>
          <w:left w:val="nil"/>
          <w:bottom w:val="nil"/>
          <w:right w:val="nil"/>
          <w:between w:val="nil"/>
        </w:pBdr>
        <w:rPr>
          <w:rFonts w:ascii="Gineso Cond Light" w:eastAsia="Gineso Cond Light" w:hAnsi="Gineso Cond Light" w:cs="Gineso Cond Light"/>
          <w:color w:val="000000"/>
        </w:rPr>
      </w:pPr>
      <w:r>
        <w:rPr>
          <w:rFonts w:ascii="Gineso Cond Light" w:eastAsia="Gineso Cond Light" w:hAnsi="Gineso Cond Light" w:cs="Gineso Cond Light"/>
          <w:color w:val="000000"/>
        </w:rPr>
        <w:t xml:space="preserve">Rainwater barrels installed at the visitor center of Belle Isle State Park; used for inspiration </w:t>
      </w:r>
    </w:p>
    <w:p w14:paraId="00F841AB" w14:textId="77777777" w:rsidR="00E030A7" w:rsidRDefault="00E030A7">
      <w:pPr>
        <w:pBdr>
          <w:top w:val="nil"/>
          <w:left w:val="nil"/>
          <w:bottom w:val="nil"/>
          <w:right w:val="nil"/>
          <w:between w:val="nil"/>
        </w:pBdr>
        <w:rPr>
          <w:rFonts w:ascii="Gineso Cond Light" w:eastAsia="Gineso Cond Light" w:hAnsi="Gineso Cond Light" w:cs="Gineso Cond Light"/>
          <w:color w:val="000000"/>
        </w:rPr>
      </w:pPr>
    </w:p>
    <w:p w14:paraId="00F841AC" w14:textId="77777777" w:rsidR="00E030A7" w:rsidRDefault="00E030A7">
      <w:pPr>
        <w:pBdr>
          <w:top w:val="nil"/>
          <w:left w:val="nil"/>
          <w:bottom w:val="nil"/>
          <w:right w:val="nil"/>
          <w:between w:val="nil"/>
        </w:pBdr>
        <w:rPr>
          <w:rFonts w:ascii="Gineso Cond Light" w:eastAsia="Gineso Cond Light" w:hAnsi="Gineso Cond Light" w:cs="Gineso Cond Light"/>
          <w:color w:val="000000"/>
        </w:rPr>
      </w:pPr>
    </w:p>
    <w:p w14:paraId="00F841AD" w14:textId="77777777" w:rsidR="00E030A7" w:rsidRDefault="00E030A7">
      <w:pPr>
        <w:pBdr>
          <w:top w:val="nil"/>
          <w:left w:val="nil"/>
          <w:bottom w:val="nil"/>
          <w:right w:val="nil"/>
          <w:between w:val="nil"/>
        </w:pBdr>
        <w:rPr>
          <w:rFonts w:ascii="Gineso Cond Light" w:eastAsia="Gineso Cond Light" w:hAnsi="Gineso Cond Light" w:cs="Gineso Cond Light"/>
          <w:color w:val="000000"/>
        </w:rPr>
      </w:pPr>
    </w:p>
    <w:p w14:paraId="00F841AE" w14:textId="77777777" w:rsidR="00E030A7" w:rsidRDefault="00E030A7">
      <w:pPr>
        <w:pBdr>
          <w:top w:val="nil"/>
          <w:left w:val="nil"/>
          <w:bottom w:val="nil"/>
          <w:right w:val="nil"/>
          <w:between w:val="nil"/>
        </w:pBdr>
        <w:rPr>
          <w:rFonts w:ascii="Gineso Cond Light" w:eastAsia="Gineso Cond Light" w:hAnsi="Gineso Cond Light" w:cs="Gineso Cond Light"/>
          <w:color w:val="000000"/>
        </w:rPr>
      </w:pPr>
    </w:p>
    <w:p w14:paraId="00F841AF" w14:textId="77777777" w:rsidR="00E030A7" w:rsidRDefault="00E030A7">
      <w:pPr>
        <w:pBdr>
          <w:top w:val="nil"/>
          <w:left w:val="nil"/>
          <w:bottom w:val="nil"/>
          <w:right w:val="nil"/>
          <w:between w:val="nil"/>
        </w:pBdr>
        <w:rPr>
          <w:rFonts w:ascii="Gineso Cond Light" w:eastAsia="Gineso Cond Light" w:hAnsi="Gineso Cond Light" w:cs="Gineso Cond Light"/>
          <w:color w:val="000000"/>
        </w:rPr>
      </w:pPr>
    </w:p>
    <w:p w14:paraId="00F841B0" w14:textId="77777777" w:rsidR="00E030A7" w:rsidRDefault="00E030A7">
      <w:pPr>
        <w:pBdr>
          <w:top w:val="nil"/>
          <w:left w:val="nil"/>
          <w:bottom w:val="nil"/>
          <w:right w:val="nil"/>
          <w:between w:val="nil"/>
        </w:pBdr>
        <w:rPr>
          <w:rFonts w:ascii="Gineso Cond Light" w:eastAsia="Gineso Cond Light" w:hAnsi="Gineso Cond Light" w:cs="Gineso Cond Light"/>
          <w:color w:val="000000"/>
        </w:rPr>
      </w:pPr>
    </w:p>
    <w:p w14:paraId="00F841B1" w14:textId="77777777" w:rsidR="00E030A7" w:rsidRDefault="00E030A7">
      <w:pPr>
        <w:pBdr>
          <w:top w:val="nil"/>
          <w:left w:val="nil"/>
          <w:bottom w:val="nil"/>
          <w:right w:val="nil"/>
          <w:between w:val="nil"/>
        </w:pBdr>
        <w:rPr>
          <w:rFonts w:ascii="Gineso Cond Light" w:eastAsia="Gineso Cond Light" w:hAnsi="Gineso Cond Light" w:cs="Gineso Cond Light"/>
          <w:color w:val="000000"/>
        </w:rPr>
      </w:pPr>
    </w:p>
    <w:p w14:paraId="00F841B2" w14:textId="77777777" w:rsidR="00E030A7" w:rsidRDefault="00E030A7">
      <w:pPr>
        <w:pBdr>
          <w:top w:val="nil"/>
          <w:left w:val="nil"/>
          <w:bottom w:val="nil"/>
          <w:right w:val="nil"/>
          <w:between w:val="nil"/>
        </w:pBdr>
        <w:rPr>
          <w:rFonts w:ascii="Gineso Cond Light" w:eastAsia="Gineso Cond Light" w:hAnsi="Gineso Cond Light" w:cs="Gineso Cond Light"/>
          <w:color w:val="000000"/>
        </w:rPr>
      </w:pPr>
    </w:p>
    <w:p w14:paraId="00F841B3" w14:textId="77777777" w:rsidR="00E030A7" w:rsidRDefault="00E030A7">
      <w:pPr>
        <w:pBdr>
          <w:top w:val="nil"/>
          <w:left w:val="nil"/>
          <w:bottom w:val="nil"/>
          <w:right w:val="nil"/>
          <w:between w:val="nil"/>
        </w:pBdr>
        <w:rPr>
          <w:rFonts w:ascii="Gineso Cond Light" w:eastAsia="Gineso Cond Light" w:hAnsi="Gineso Cond Light" w:cs="Gineso Cond Light"/>
          <w:color w:val="000000"/>
        </w:rPr>
      </w:pPr>
    </w:p>
    <w:p w14:paraId="00F841B4" w14:textId="77777777" w:rsidR="00E030A7" w:rsidRDefault="00FB4E93">
      <w:pPr>
        <w:pBdr>
          <w:top w:val="nil"/>
          <w:left w:val="nil"/>
          <w:bottom w:val="nil"/>
          <w:right w:val="nil"/>
          <w:between w:val="nil"/>
        </w:pBdr>
        <w:rPr>
          <w:rFonts w:ascii="Gineso Cond Light" w:eastAsia="Gineso Cond Light" w:hAnsi="Gineso Cond Light" w:cs="Gineso Cond Light"/>
          <w:color w:val="000000"/>
        </w:rPr>
      </w:pPr>
      <w:hyperlink r:id="rId8">
        <w:r w:rsidR="000D6B51">
          <w:rPr>
            <w:rFonts w:ascii="Gineso Cond Light" w:eastAsia="Gineso Cond Light" w:hAnsi="Gineso Cond Light" w:cs="Gineso Cond Light"/>
            <w:color w:val="1155CC"/>
            <w:u w:val="single"/>
          </w:rPr>
          <w:t>http://www.sassafrasfarmnatives.com/design-projects.html</w:t>
        </w:r>
      </w:hyperlink>
      <w:r w:rsidR="000D6B51">
        <w:rPr>
          <w:rFonts w:ascii="Gineso Cond Light" w:eastAsia="Gineso Cond Light" w:hAnsi="Gineso Cond Light" w:cs="Gineso Cond Light"/>
          <w:color w:val="000000"/>
        </w:rPr>
        <w:t xml:space="preserve"> </w:t>
      </w:r>
    </w:p>
    <w:p w14:paraId="00F841B5" w14:textId="77777777" w:rsidR="00E030A7" w:rsidRDefault="00E030A7">
      <w:pPr>
        <w:pBdr>
          <w:top w:val="nil"/>
          <w:left w:val="nil"/>
          <w:bottom w:val="nil"/>
          <w:right w:val="nil"/>
          <w:between w:val="nil"/>
        </w:pBdr>
        <w:rPr>
          <w:rFonts w:ascii="Gineso Cond Light" w:eastAsia="Gineso Cond Light" w:hAnsi="Gineso Cond Light" w:cs="Gineso Cond Light"/>
          <w:color w:val="000000"/>
        </w:rPr>
      </w:pPr>
    </w:p>
    <w:p w14:paraId="00F841B6" w14:textId="77777777" w:rsidR="00E030A7" w:rsidRDefault="00E030A7">
      <w:pPr>
        <w:pBdr>
          <w:top w:val="nil"/>
          <w:left w:val="nil"/>
          <w:bottom w:val="nil"/>
          <w:right w:val="nil"/>
          <w:between w:val="nil"/>
        </w:pBdr>
        <w:jc w:val="both"/>
        <w:rPr>
          <w:rFonts w:ascii="Gineso Cond Light" w:eastAsia="Gineso Cond Light" w:hAnsi="Gineso Cond Light" w:cs="Gineso Cond Light"/>
          <w:color w:val="000000"/>
        </w:rPr>
      </w:pPr>
    </w:p>
    <w:p w14:paraId="00F841B7" w14:textId="77777777" w:rsidR="00E030A7" w:rsidRDefault="000D6B51">
      <w:pPr>
        <w:pBdr>
          <w:top w:val="nil"/>
          <w:left w:val="nil"/>
          <w:bottom w:val="nil"/>
          <w:right w:val="nil"/>
          <w:between w:val="nil"/>
        </w:pBdr>
        <w:jc w:val="center"/>
        <w:rPr>
          <w:rFonts w:ascii="Gineso Cond Light" w:eastAsia="Gineso Cond Light" w:hAnsi="Gineso Cond Light" w:cs="Gineso Cond Light"/>
          <w:b/>
          <w:color w:val="000000"/>
        </w:rPr>
      </w:pPr>
      <w:r>
        <w:rPr>
          <w:rFonts w:ascii="Gineso Cond Light" w:eastAsia="Gineso Cond Light" w:hAnsi="Gineso Cond Light" w:cs="Gineso Cond Light"/>
          <w:b/>
          <w:color w:val="000000"/>
        </w:rPr>
        <w:t>Costs</w:t>
      </w:r>
    </w:p>
    <w:p w14:paraId="00F841B8" w14:textId="77777777" w:rsidR="00E030A7" w:rsidRDefault="00E030A7">
      <w:pPr>
        <w:pBdr>
          <w:top w:val="nil"/>
          <w:left w:val="nil"/>
          <w:bottom w:val="nil"/>
          <w:right w:val="nil"/>
          <w:between w:val="nil"/>
        </w:pBdr>
        <w:jc w:val="both"/>
        <w:rPr>
          <w:rFonts w:ascii="Gineso Cond Light" w:eastAsia="Gineso Cond Light" w:hAnsi="Gineso Cond Light" w:cs="Gineso Cond Light"/>
          <w:color w:val="000000"/>
        </w:rPr>
      </w:pPr>
    </w:p>
    <w:p w14:paraId="00F841B9" w14:textId="77777777" w:rsidR="00E030A7" w:rsidRDefault="000D6B51">
      <w:pPr>
        <w:pBdr>
          <w:top w:val="nil"/>
          <w:left w:val="nil"/>
          <w:bottom w:val="nil"/>
          <w:right w:val="nil"/>
          <w:between w:val="nil"/>
        </w:pBdr>
        <w:rPr>
          <w:rFonts w:ascii="Gineso Cond Light" w:eastAsia="Gineso Cond Light" w:hAnsi="Gineso Cond Light" w:cs="Gineso Cond Light"/>
          <w:color w:val="000000"/>
        </w:rPr>
      </w:pPr>
      <w:r>
        <w:rPr>
          <w:rFonts w:ascii="Gineso Cond Light" w:eastAsia="Gineso Cond Light" w:hAnsi="Gineso Cond Light" w:cs="Gineso Cond Light"/>
          <w:color w:val="000000"/>
        </w:rPr>
        <w:t>⅝ in. diameter x 25 feet Heavy Duty Hose</w:t>
      </w:r>
    </w:p>
    <w:p w14:paraId="00F841BA" w14:textId="77777777" w:rsidR="00E030A7" w:rsidRDefault="00FB4E93">
      <w:pPr>
        <w:pBdr>
          <w:top w:val="nil"/>
          <w:left w:val="nil"/>
          <w:bottom w:val="nil"/>
          <w:right w:val="nil"/>
          <w:between w:val="nil"/>
        </w:pBdr>
        <w:rPr>
          <w:rFonts w:ascii="Gineso Cond Light" w:eastAsia="Gineso Cond Light" w:hAnsi="Gineso Cond Light" w:cs="Gineso Cond Light"/>
          <w:color w:val="000000"/>
        </w:rPr>
      </w:pPr>
      <w:hyperlink r:id="rId9">
        <w:r w:rsidR="000D6B51">
          <w:rPr>
            <w:rFonts w:ascii="Gineso Cond Light" w:eastAsia="Gineso Cond Light" w:hAnsi="Gineso Cond Light" w:cs="Gineso Cond Light"/>
            <w:color w:val="1155CC"/>
            <w:u w:val="single"/>
          </w:rPr>
          <w:t>https://www.homedepot.com/p/Neverkink-5-8-in-Dia-x-25-ft-Heavy-Duty-Water-Hose-8605-25/100661323</w:t>
        </w:r>
      </w:hyperlink>
    </w:p>
    <w:p w14:paraId="00F841BB" w14:textId="77777777" w:rsidR="00E030A7" w:rsidRDefault="000D6B51">
      <w:pPr>
        <w:pBdr>
          <w:top w:val="nil"/>
          <w:left w:val="nil"/>
          <w:bottom w:val="nil"/>
          <w:right w:val="nil"/>
          <w:between w:val="nil"/>
        </w:pBdr>
        <w:rPr>
          <w:rFonts w:ascii="Gineso Cond Light" w:eastAsia="Gineso Cond Light" w:hAnsi="Gineso Cond Light" w:cs="Gineso Cond Light"/>
          <w:color w:val="000000"/>
        </w:rPr>
      </w:pPr>
      <w:r>
        <w:rPr>
          <w:rFonts w:ascii="Gineso Cond Light" w:eastAsia="Gineso Cond Light" w:hAnsi="Gineso Cond Light" w:cs="Gineso Cond Light"/>
          <w:color w:val="000000"/>
        </w:rPr>
        <w:t>Price: $15.47</w:t>
      </w:r>
    </w:p>
    <w:p w14:paraId="00F841C0" w14:textId="77777777" w:rsidR="00E030A7" w:rsidRDefault="00E030A7">
      <w:pPr>
        <w:pBdr>
          <w:top w:val="nil"/>
          <w:left w:val="nil"/>
          <w:bottom w:val="nil"/>
          <w:right w:val="nil"/>
          <w:between w:val="nil"/>
        </w:pBdr>
        <w:rPr>
          <w:rFonts w:ascii="Gineso Cond Light" w:eastAsia="Gineso Cond Light" w:hAnsi="Gineso Cond Light" w:cs="Gineso Cond Light"/>
          <w:color w:val="000000"/>
        </w:rPr>
      </w:pPr>
    </w:p>
    <w:p w14:paraId="00F841C1" w14:textId="77777777" w:rsidR="00E030A7" w:rsidRDefault="000D6B51">
      <w:pPr>
        <w:pBdr>
          <w:top w:val="nil"/>
          <w:left w:val="nil"/>
          <w:bottom w:val="nil"/>
          <w:right w:val="nil"/>
          <w:between w:val="nil"/>
        </w:pBdr>
        <w:rPr>
          <w:rFonts w:ascii="Gineso Cond Light" w:eastAsia="Gineso Cond Light" w:hAnsi="Gineso Cond Light" w:cs="Gineso Cond Light"/>
          <w:color w:val="000000"/>
        </w:rPr>
      </w:pPr>
      <w:r>
        <w:rPr>
          <w:rFonts w:ascii="Gineso Cond Light" w:eastAsia="Gineso Cond Light" w:hAnsi="Gineso Cond Light" w:cs="Gineso Cond Light"/>
          <w:color w:val="000000"/>
        </w:rPr>
        <w:t>500-gallon Cistern</w:t>
      </w:r>
    </w:p>
    <w:p w14:paraId="4D3B33F4" w14:textId="3F6A1A2B" w:rsidR="00625391" w:rsidRDefault="00FB4E93">
      <w:pPr>
        <w:pBdr>
          <w:top w:val="nil"/>
          <w:left w:val="nil"/>
          <w:bottom w:val="nil"/>
          <w:right w:val="nil"/>
          <w:between w:val="nil"/>
        </w:pBdr>
        <w:rPr>
          <w:rFonts w:ascii="Gineso Cond Light" w:eastAsia="Gineso Cond Light" w:hAnsi="Gineso Cond Light" w:cs="Gineso Cond Light"/>
          <w:color w:val="000000"/>
        </w:rPr>
      </w:pPr>
      <w:hyperlink r:id="rId10" w:history="1">
        <w:r w:rsidR="00625391" w:rsidRPr="00D95ABD">
          <w:rPr>
            <w:rStyle w:val="Hyperlink"/>
            <w:rFonts w:ascii="Gineso Cond Light" w:eastAsia="Gineso Cond Light" w:hAnsi="Gineso Cond Light" w:cs="Gineso Cond Light"/>
          </w:rPr>
          <w:t>https://rainwatermanagement.com/collections/packages-designs/products/500-gallon-rainwater-kit</w:t>
        </w:r>
      </w:hyperlink>
    </w:p>
    <w:p w14:paraId="00F841C3" w14:textId="31D1C2C9" w:rsidR="00E030A7" w:rsidRDefault="000D6B51">
      <w:pPr>
        <w:pBdr>
          <w:top w:val="nil"/>
          <w:left w:val="nil"/>
          <w:bottom w:val="nil"/>
          <w:right w:val="nil"/>
          <w:between w:val="nil"/>
        </w:pBdr>
        <w:rPr>
          <w:rFonts w:ascii="Gineso Cond Light" w:eastAsia="Gineso Cond Light" w:hAnsi="Gineso Cond Light" w:cs="Gineso Cond Light"/>
          <w:color w:val="000000"/>
        </w:rPr>
      </w:pPr>
      <w:r>
        <w:rPr>
          <w:rFonts w:ascii="Gineso Cond Light" w:eastAsia="Gineso Cond Light" w:hAnsi="Gineso Cond Light" w:cs="Gineso Cond Light"/>
          <w:color w:val="000000"/>
        </w:rPr>
        <w:t>Price: $</w:t>
      </w:r>
      <w:r w:rsidR="00625391">
        <w:rPr>
          <w:rFonts w:ascii="Gineso Cond Light" w:eastAsia="Gineso Cond Light" w:hAnsi="Gineso Cond Light" w:cs="Gineso Cond Light"/>
          <w:color w:val="000000"/>
        </w:rPr>
        <w:t>2060.00</w:t>
      </w:r>
    </w:p>
    <w:p w14:paraId="00F841C4" w14:textId="77777777" w:rsidR="00E030A7" w:rsidRDefault="00E030A7">
      <w:pPr>
        <w:pBdr>
          <w:top w:val="nil"/>
          <w:left w:val="nil"/>
          <w:bottom w:val="nil"/>
          <w:right w:val="nil"/>
          <w:between w:val="nil"/>
        </w:pBdr>
        <w:rPr>
          <w:rFonts w:ascii="Gineso Cond Light" w:eastAsia="Gineso Cond Light" w:hAnsi="Gineso Cond Light" w:cs="Gineso Cond Light"/>
        </w:rPr>
      </w:pPr>
    </w:p>
    <w:p w14:paraId="00F841C5" w14:textId="77777777" w:rsidR="00E030A7" w:rsidRDefault="000D6B51">
      <w:pPr>
        <w:pBdr>
          <w:top w:val="nil"/>
          <w:left w:val="nil"/>
          <w:bottom w:val="nil"/>
          <w:right w:val="nil"/>
          <w:between w:val="nil"/>
        </w:pBdr>
        <w:rPr>
          <w:rFonts w:ascii="Gineso Cond Light" w:eastAsia="Gineso Cond Light" w:hAnsi="Gineso Cond Light" w:cs="Gineso Cond Light"/>
        </w:rPr>
      </w:pPr>
      <w:r>
        <w:rPr>
          <w:rFonts w:ascii="Gineso Cond Light" w:eastAsia="Gineso Cond Light" w:hAnsi="Gineso Cond Light" w:cs="Gineso Cond Light"/>
        </w:rPr>
        <w:t xml:space="preserve">Cubic Yard of Leveling Sand </w:t>
      </w:r>
    </w:p>
    <w:p w14:paraId="00F841C6" w14:textId="77777777" w:rsidR="00E030A7" w:rsidRDefault="00FB4E93">
      <w:pPr>
        <w:pBdr>
          <w:top w:val="nil"/>
          <w:left w:val="nil"/>
          <w:bottom w:val="nil"/>
          <w:right w:val="nil"/>
          <w:between w:val="nil"/>
        </w:pBdr>
        <w:rPr>
          <w:rFonts w:ascii="Gineso Cond Light" w:eastAsia="Gineso Cond Light" w:hAnsi="Gineso Cond Light" w:cs="Gineso Cond Light"/>
        </w:rPr>
      </w:pPr>
      <w:hyperlink r:id="rId11">
        <w:r w:rsidR="000D6B51">
          <w:rPr>
            <w:rFonts w:ascii="Gineso Cond Light" w:eastAsia="Gineso Cond Light" w:hAnsi="Gineso Cond Light" w:cs="Gineso Cond Light"/>
            <w:color w:val="1155CC"/>
            <w:u w:val="single"/>
          </w:rPr>
          <w:t>https://www.homedepot.com/p/0-5-cu-ft-Leveling-Sand-98000/100343385</w:t>
        </w:r>
      </w:hyperlink>
    </w:p>
    <w:p w14:paraId="00F841C7" w14:textId="77777777" w:rsidR="00E030A7" w:rsidRDefault="000D6B51">
      <w:pPr>
        <w:pBdr>
          <w:top w:val="nil"/>
          <w:left w:val="nil"/>
          <w:bottom w:val="nil"/>
          <w:right w:val="nil"/>
          <w:between w:val="nil"/>
        </w:pBdr>
        <w:rPr>
          <w:rFonts w:ascii="Gineso Cond Light" w:eastAsia="Gineso Cond Light" w:hAnsi="Gineso Cond Light" w:cs="Gineso Cond Light"/>
        </w:rPr>
      </w:pPr>
      <w:r>
        <w:rPr>
          <w:rFonts w:ascii="Gineso Cond Light" w:eastAsia="Gineso Cond Light" w:hAnsi="Gineso Cond Light" w:cs="Gineso Cond Light"/>
        </w:rPr>
        <w:t>Price: $23.28</w:t>
      </w:r>
    </w:p>
    <w:p w14:paraId="00F841C8" w14:textId="77777777" w:rsidR="00E030A7" w:rsidRDefault="00E030A7">
      <w:pPr>
        <w:pBdr>
          <w:top w:val="nil"/>
          <w:left w:val="nil"/>
          <w:bottom w:val="nil"/>
          <w:right w:val="nil"/>
          <w:between w:val="nil"/>
        </w:pBdr>
        <w:rPr>
          <w:rFonts w:ascii="Gineso Cond Light" w:eastAsia="Gineso Cond Light" w:hAnsi="Gineso Cond Light" w:cs="Gineso Cond Light"/>
        </w:rPr>
      </w:pPr>
    </w:p>
    <w:p w14:paraId="00F841C9" w14:textId="77777777" w:rsidR="00E030A7" w:rsidRDefault="000D6B51">
      <w:pPr>
        <w:pBdr>
          <w:top w:val="nil"/>
          <w:left w:val="nil"/>
          <w:bottom w:val="nil"/>
          <w:right w:val="nil"/>
          <w:between w:val="nil"/>
        </w:pBdr>
        <w:rPr>
          <w:rFonts w:ascii="Gineso Cond Light" w:eastAsia="Gineso Cond Light" w:hAnsi="Gineso Cond Light" w:cs="Gineso Cond Light"/>
        </w:rPr>
      </w:pPr>
      <w:r>
        <w:rPr>
          <w:rFonts w:ascii="Gineso Cond Light" w:eastAsia="Gineso Cond Light" w:hAnsi="Gineso Cond Light" w:cs="Gineso Cond Light"/>
        </w:rPr>
        <w:t>Additional Fittings and Materials</w:t>
      </w:r>
    </w:p>
    <w:p w14:paraId="1299ACFD" w14:textId="77777777" w:rsidR="005439D6" w:rsidRDefault="000D6B51">
      <w:pPr>
        <w:pBdr>
          <w:top w:val="nil"/>
          <w:left w:val="nil"/>
          <w:bottom w:val="nil"/>
          <w:right w:val="nil"/>
          <w:between w:val="nil"/>
        </w:pBdr>
        <w:rPr>
          <w:rFonts w:ascii="Gineso Cond Light" w:eastAsia="Gineso Cond Light" w:hAnsi="Gineso Cond Light" w:cs="Gineso Cond Light"/>
        </w:rPr>
      </w:pPr>
      <w:r>
        <w:rPr>
          <w:rFonts w:ascii="Gineso Cond Light" w:eastAsia="Gineso Cond Light" w:hAnsi="Gineso Cond Light" w:cs="Gineso Cond Light"/>
        </w:rPr>
        <w:t>Price: $100</w:t>
      </w:r>
    </w:p>
    <w:p w14:paraId="00F841CC" w14:textId="3CAB4C44" w:rsidR="00E030A7" w:rsidRPr="005439D6" w:rsidRDefault="005439D6">
      <w:pPr>
        <w:pBdr>
          <w:top w:val="nil"/>
          <w:left w:val="nil"/>
          <w:bottom w:val="nil"/>
          <w:right w:val="nil"/>
          <w:between w:val="nil"/>
        </w:pBdr>
        <w:rPr>
          <w:rFonts w:ascii="Gineso Cond Light" w:eastAsia="Gineso Cond Light" w:hAnsi="Gineso Cond Light" w:cs="Gineso Cond Light"/>
        </w:rPr>
      </w:pPr>
      <w:r w:rsidRPr="005439D6">
        <w:rPr>
          <w:rFonts w:ascii="Gineso Cond Light" w:eastAsia="Gineso Cond Light" w:hAnsi="Gineso Cond Light" w:cs="Gineso Cond Light"/>
          <w:color w:val="000000"/>
        </w:rPr>
        <w:t>The addition of 100 dollars is cover additional miscellaneous materials during the construction of the project. Screws and other small construction materials add up in cost quickly, so we added this additional amount to cover unforeseen material needs.</w:t>
      </w:r>
    </w:p>
    <w:p w14:paraId="64C9819B" w14:textId="77777777" w:rsidR="005439D6" w:rsidRDefault="005439D6">
      <w:pPr>
        <w:pBdr>
          <w:top w:val="nil"/>
          <w:left w:val="nil"/>
          <w:bottom w:val="nil"/>
          <w:right w:val="nil"/>
          <w:between w:val="nil"/>
        </w:pBdr>
        <w:jc w:val="center"/>
        <w:rPr>
          <w:rFonts w:ascii="Gineso Cond Light" w:eastAsia="Gineso Cond Light" w:hAnsi="Gineso Cond Light" w:cs="Gineso Cond Light"/>
          <w:b/>
          <w:color w:val="000000"/>
        </w:rPr>
      </w:pPr>
    </w:p>
    <w:p w14:paraId="00F84215" w14:textId="0243992F" w:rsidR="00E030A7" w:rsidRDefault="00E030A7">
      <w:pPr>
        <w:pBdr>
          <w:top w:val="nil"/>
          <w:left w:val="nil"/>
          <w:bottom w:val="nil"/>
          <w:right w:val="nil"/>
          <w:between w:val="nil"/>
        </w:pBdr>
        <w:rPr>
          <w:rFonts w:ascii="Gineso Cond Light" w:eastAsia="Gineso Cond Light" w:hAnsi="Gineso Cond Light" w:cs="Gineso Cond Light"/>
          <w:color w:val="000000"/>
        </w:rPr>
      </w:pPr>
    </w:p>
    <w:sectPr w:rsidR="00E030A7">
      <w:headerReference w:type="default" r:id="rId12"/>
      <w:footerReference w:type="default" r:id="rId13"/>
      <w:headerReference w:type="first" r:id="rId14"/>
      <w:footerReference w:type="first" r:id="rId15"/>
      <w:pgSz w:w="12240" w:h="15840"/>
      <w:pgMar w:top="1440" w:right="1440" w:bottom="180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58296E" w14:textId="77777777" w:rsidR="00C6090B" w:rsidRDefault="00C6090B">
      <w:r>
        <w:separator/>
      </w:r>
    </w:p>
  </w:endnote>
  <w:endnote w:type="continuationSeparator" w:id="0">
    <w:p w14:paraId="7FFE1472" w14:textId="77777777" w:rsidR="00C6090B" w:rsidRDefault="00C60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cherus Grotesque">
    <w:altName w:val="Calibri"/>
    <w:panose1 w:val="02000505000000020004"/>
    <w:charset w:val="00"/>
    <w:family w:val="modern"/>
    <w:notTrueType/>
    <w:pitch w:val="variable"/>
    <w:sig w:usb0="A00000AF" w:usb1="4000205B" w:usb2="00000000" w:usb3="00000000" w:csb0="00000093" w:csb1="00000000"/>
  </w:font>
  <w:font w:name="Georgia">
    <w:panose1 w:val="02040502050405020303"/>
    <w:charset w:val="00"/>
    <w:family w:val="roman"/>
    <w:pitch w:val="variable"/>
    <w:sig w:usb0="00000287" w:usb1="00000000" w:usb2="00000000" w:usb3="00000000" w:csb0="0000009F" w:csb1="00000000"/>
  </w:font>
  <w:font w:name="Gineso Cond Light">
    <w:altName w:val="Calibri"/>
    <w:panose1 w:val="02000506040000020004"/>
    <w:charset w:val="00"/>
    <w:family w:val="modern"/>
    <w:notTrueType/>
    <w:pitch w:val="variable"/>
    <w:sig w:usb0="A000002F" w:usb1="5000004B" w:usb2="00000000" w:usb3="00000000" w:csb0="00000193" w:csb1="00000000"/>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8421D" w14:textId="77777777" w:rsidR="00E030A7" w:rsidRDefault="00E030A7">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8421F" w14:textId="77777777" w:rsidR="00E030A7" w:rsidRDefault="00E030A7">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D4F43A" w14:textId="77777777" w:rsidR="00C6090B" w:rsidRDefault="00C6090B">
      <w:r>
        <w:separator/>
      </w:r>
    </w:p>
  </w:footnote>
  <w:footnote w:type="continuationSeparator" w:id="0">
    <w:p w14:paraId="1AF07CAA" w14:textId="77777777" w:rsidR="00C6090B" w:rsidRDefault="00C609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8421C" w14:textId="77777777" w:rsidR="00E030A7" w:rsidRDefault="00E030A7">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8421E" w14:textId="77777777" w:rsidR="00E030A7" w:rsidRDefault="00E030A7">
    <w:pPr>
      <w:pBdr>
        <w:top w:val="nil"/>
        <w:left w:val="nil"/>
        <w:bottom w:val="nil"/>
        <w:right w:val="nil"/>
        <w:between w:val="nil"/>
      </w:pBdr>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0A7"/>
    <w:rsid w:val="000062BD"/>
    <w:rsid w:val="000D6B51"/>
    <w:rsid w:val="001840AE"/>
    <w:rsid w:val="00191356"/>
    <w:rsid w:val="001B7BBF"/>
    <w:rsid w:val="002C4917"/>
    <w:rsid w:val="002E22C9"/>
    <w:rsid w:val="00344C69"/>
    <w:rsid w:val="0040522B"/>
    <w:rsid w:val="00472531"/>
    <w:rsid w:val="005439D6"/>
    <w:rsid w:val="005D7237"/>
    <w:rsid w:val="00613F55"/>
    <w:rsid w:val="00625391"/>
    <w:rsid w:val="00652249"/>
    <w:rsid w:val="006F3EDD"/>
    <w:rsid w:val="007224AE"/>
    <w:rsid w:val="007A0968"/>
    <w:rsid w:val="00822F96"/>
    <w:rsid w:val="00910630"/>
    <w:rsid w:val="00932951"/>
    <w:rsid w:val="00A2707B"/>
    <w:rsid w:val="00A4623A"/>
    <w:rsid w:val="00A82684"/>
    <w:rsid w:val="00AE36CA"/>
    <w:rsid w:val="00AF7D7F"/>
    <w:rsid w:val="00C5154B"/>
    <w:rsid w:val="00C6090B"/>
    <w:rsid w:val="00DA6763"/>
    <w:rsid w:val="00E030A7"/>
    <w:rsid w:val="00F53D25"/>
    <w:rsid w:val="00F753C6"/>
    <w:rsid w:val="00F87E14"/>
    <w:rsid w:val="00FB4E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840F9"/>
  <w15:docId w15:val="{F00F3000-E5C7-4082-AF60-91B98AFCC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spacing w:before="100" w:after="100"/>
      <w:outlineLvl w:val="2"/>
    </w:pPr>
    <w:rPr>
      <w:rFonts w:ascii="Times New Roman" w:eastAsia="Times New Roman" w:hAnsi="Times New Roman" w:cs="Times New Roman"/>
      <w:b/>
      <w:color w:val="000000"/>
      <w:sz w:val="27"/>
      <w:szCs w:val="27"/>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contextualSpacing/>
    </w:pPr>
    <w:rPr>
      <w:rFonts w:ascii="Acherus Grotesque" w:eastAsia="Acherus Grotesque" w:hAnsi="Acherus Grotesque" w:cs="Acherus Grotesque"/>
      <w:color w:val="941651"/>
      <w:sz w:val="56"/>
      <w:szCs w:val="56"/>
      <w:highlight w:val="white"/>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625391"/>
    <w:rPr>
      <w:color w:val="0000FF" w:themeColor="hyperlink"/>
      <w:u w:val="single"/>
    </w:rPr>
  </w:style>
  <w:style w:type="character" w:customStyle="1" w:styleId="UnresolvedMention">
    <w:name w:val="Unresolved Mention"/>
    <w:basedOn w:val="DefaultParagraphFont"/>
    <w:uiPriority w:val="99"/>
    <w:semiHidden/>
    <w:unhideWhenUsed/>
    <w:rsid w:val="006253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sassafrasfarmnatives.com/design-projects.html"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homedepot.com/p/0-5-cu-ft-Leveling-Sand-98000/100343385"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s://rainwatermanagement.com/collections/packages-designs/products/500-gallon-rainwater-kit" TargetMode="External"/><Relationship Id="rId4" Type="http://schemas.openxmlformats.org/officeDocument/2006/relationships/footnotes" Target="footnotes.xml"/><Relationship Id="rId9" Type="http://schemas.openxmlformats.org/officeDocument/2006/relationships/hyperlink" Target="https://www.homedepot.com/p/Neverkink-5-8-in-Dia-x-25-ft-Heavy-Duty-Water-Hose-8605-25/100661323"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898</Words>
  <Characters>5121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King</dc:creator>
  <cp:lastModifiedBy>Nathan King</cp:lastModifiedBy>
  <cp:revision>2</cp:revision>
  <dcterms:created xsi:type="dcterms:W3CDTF">2022-02-24T19:34:00Z</dcterms:created>
  <dcterms:modified xsi:type="dcterms:W3CDTF">2022-02-24T19:34:00Z</dcterms:modified>
</cp:coreProperties>
</file>